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5000" w:type="pct"/>
        <w:jc w:val="center"/>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4A0" w:firstRow="1" w:lastRow="0" w:firstColumn="1" w:lastColumn="0" w:noHBand="0" w:noVBand="1"/>
      </w:tblPr>
      <w:tblGrid>
        <w:gridCol w:w="1938"/>
        <w:gridCol w:w="847"/>
        <w:gridCol w:w="1082"/>
        <w:gridCol w:w="1015"/>
        <w:gridCol w:w="1858"/>
        <w:gridCol w:w="934"/>
        <w:gridCol w:w="1954"/>
      </w:tblGrid>
      <w:tr w:rsidR="00A81DC5" w:rsidRPr="00485FC1" w14:paraId="378CDA88" w14:textId="77777777" w:rsidTr="00CE7634">
        <w:trPr>
          <w:trHeight w:val="228"/>
          <w:jc w:val="center"/>
        </w:trPr>
        <w:tc>
          <w:tcPr>
            <w:tcW w:w="3867" w:type="dxa"/>
            <w:gridSpan w:val="3"/>
            <w:tcBorders>
              <w:top w:val="single" w:sz="4" w:space="0" w:color="000000"/>
              <w:left w:val="single" w:sz="4" w:space="0" w:color="000000"/>
              <w:bottom w:val="single" w:sz="4" w:space="0" w:color="000000"/>
            </w:tcBorders>
            <w:shd w:val="clear" w:color="auto" w:fill="E6E6E6"/>
          </w:tcPr>
          <w:p w14:paraId="41782EAF" w14:textId="77777777" w:rsidR="00A81DC5" w:rsidRPr="00485FC1" w:rsidRDefault="00D342F0">
            <w:pPr>
              <w:rPr>
                <w:rFonts w:eastAsia="AppleGothic" w:cs="Arial"/>
                <w:sz w:val="18"/>
                <w:szCs w:val="18"/>
              </w:rPr>
            </w:pPr>
            <w:r w:rsidRPr="00485FC1">
              <w:rPr>
                <w:rFonts w:eastAsia="AppleGothic" w:cs="Arial"/>
                <w:sz w:val="18"/>
                <w:szCs w:val="18"/>
              </w:rPr>
              <w:t>Līguma noslēgšanas vieta un datums</w:t>
            </w:r>
          </w:p>
        </w:tc>
        <w:tc>
          <w:tcPr>
            <w:tcW w:w="5761" w:type="dxa"/>
            <w:gridSpan w:val="4"/>
            <w:tcBorders>
              <w:top w:val="single" w:sz="4" w:space="0" w:color="000000"/>
              <w:left w:val="single" w:sz="4" w:space="0" w:color="000000"/>
              <w:bottom w:val="single" w:sz="4" w:space="0" w:color="000000"/>
              <w:right w:val="single" w:sz="4" w:space="0" w:color="000000"/>
            </w:tcBorders>
            <w:shd w:val="clear" w:color="auto" w:fill="auto"/>
          </w:tcPr>
          <w:p w14:paraId="3AA3C36C" w14:textId="04A9CD5E" w:rsidR="00A81DC5" w:rsidRPr="00485FC1" w:rsidRDefault="00D342F0">
            <w:pPr>
              <w:rPr>
                <w:rFonts w:eastAsia="AppleGothic" w:cs="Courier New"/>
                <w:szCs w:val="20"/>
              </w:rPr>
            </w:pPr>
            <w:r w:rsidRPr="00485FC1">
              <w:rPr>
                <w:rFonts w:eastAsia="AppleGothic" w:cs="Courier New"/>
                <w:szCs w:val="20"/>
              </w:rPr>
              <w:t>Rīga, 20</w:t>
            </w:r>
            <w:r w:rsidR="008A506E" w:rsidRPr="00485FC1">
              <w:rPr>
                <w:rFonts w:eastAsia="AppleGothic" w:cs="Courier New"/>
                <w:szCs w:val="20"/>
              </w:rPr>
              <w:t>2</w:t>
            </w:r>
            <w:r w:rsidRPr="00485FC1">
              <w:rPr>
                <w:rFonts w:eastAsia="AppleGothic" w:cs="Courier New"/>
                <w:szCs w:val="20"/>
                <w:highlight w:val="yellow"/>
              </w:rPr>
              <w:t>X</w:t>
            </w:r>
            <w:r w:rsidRPr="00485FC1">
              <w:rPr>
                <w:rFonts w:eastAsia="AppleGothic" w:cs="Courier New"/>
                <w:szCs w:val="20"/>
              </w:rPr>
              <w:t xml:space="preserve">.gada </w:t>
            </w:r>
            <w:proofErr w:type="spellStart"/>
            <w:r w:rsidRPr="00485FC1">
              <w:rPr>
                <w:rFonts w:eastAsia="AppleGothic" w:cs="Courier New"/>
                <w:szCs w:val="20"/>
                <w:highlight w:val="yellow"/>
              </w:rPr>
              <w:t>XX.xxxxx</w:t>
            </w:r>
            <w:proofErr w:type="spellEnd"/>
          </w:p>
        </w:tc>
      </w:tr>
      <w:tr w:rsidR="00A81DC5" w:rsidRPr="00485FC1" w14:paraId="1A9644F8" w14:textId="77777777" w:rsidTr="00CE7634">
        <w:trPr>
          <w:trHeight w:val="228"/>
          <w:jc w:val="center"/>
        </w:trPr>
        <w:tc>
          <w:tcPr>
            <w:tcW w:w="3867" w:type="dxa"/>
            <w:gridSpan w:val="3"/>
            <w:tcBorders>
              <w:left w:val="single" w:sz="4" w:space="0" w:color="000000"/>
              <w:bottom w:val="single" w:sz="4" w:space="0" w:color="000000"/>
            </w:tcBorders>
            <w:shd w:val="clear" w:color="auto" w:fill="E6E6E6"/>
          </w:tcPr>
          <w:p w14:paraId="31A85425" w14:textId="77777777" w:rsidR="00A81DC5" w:rsidRPr="00485FC1" w:rsidRDefault="00A81DC5">
            <w:pPr>
              <w:rPr>
                <w:rFonts w:eastAsia="AppleGothic" w:cs="Arial"/>
                <w:sz w:val="18"/>
                <w:szCs w:val="18"/>
              </w:rPr>
            </w:pPr>
          </w:p>
        </w:tc>
        <w:tc>
          <w:tcPr>
            <w:tcW w:w="5761" w:type="dxa"/>
            <w:gridSpan w:val="4"/>
            <w:tcBorders>
              <w:bottom w:val="single" w:sz="4" w:space="0" w:color="000000"/>
              <w:right w:val="single" w:sz="4" w:space="0" w:color="000000"/>
            </w:tcBorders>
            <w:shd w:val="clear" w:color="auto" w:fill="E6E6E6"/>
          </w:tcPr>
          <w:p w14:paraId="21B0E6E3" w14:textId="77777777" w:rsidR="00A81DC5" w:rsidRPr="00485FC1" w:rsidRDefault="00A81DC5">
            <w:pPr>
              <w:rPr>
                <w:rFonts w:eastAsia="AppleGothic" w:cs="Arial"/>
                <w:sz w:val="18"/>
                <w:szCs w:val="18"/>
              </w:rPr>
            </w:pPr>
          </w:p>
        </w:tc>
      </w:tr>
      <w:tr w:rsidR="00A81DC5" w:rsidRPr="00485FC1" w14:paraId="0883CEAD" w14:textId="77777777" w:rsidTr="00CE7634">
        <w:trPr>
          <w:trHeight w:val="228"/>
          <w:jc w:val="center"/>
        </w:trPr>
        <w:tc>
          <w:tcPr>
            <w:tcW w:w="3867" w:type="dxa"/>
            <w:gridSpan w:val="3"/>
            <w:tcBorders>
              <w:left w:val="single" w:sz="4" w:space="0" w:color="000000"/>
              <w:bottom w:val="single" w:sz="4" w:space="0" w:color="000000"/>
            </w:tcBorders>
            <w:shd w:val="clear" w:color="auto" w:fill="E6E6E6"/>
          </w:tcPr>
          <w:p w14:paraId="11E0A1E8" w14:textId="77777777" w:rsidR="00A81DC5" w:rsidRPr="00485FC1" w:rsidRDefault="00D342F0">
            <w:pPr>
              <w:rPr>
                <w:rFonts w:eastAsia="AppleGothic" w:cs="Arial"/>
                <w:sz w:val="18"/>
                <w:szCs w:val="18"/>
              </w:rPr>
            </w:pPr>
            <w:r w:rsidRPr="00485FC1">
              <w:rPr>
                <w:rFonts w:eastAsia="AppleGothic" w:cs="Arial"/>
                <w:sz w:val="18"/>
                <w:szCs w:val="18"/>
              </w:rPr>
              <w:t>Organizācijas nosaukums</w:t>
            </w:r>
          </w:p>
        </w:tc>
        <w:tc>
          <w:tcPr>
            <w:tcW w:w="5761" w:type="dxa"/>
            <w:gridSpan w:val="4"/>
            <w:tcBorders>
              <w:left w:val="single" w:sz="4" w:space="0" w:color="000000"/>
              <w:bottom w:val="dashed" w:sz="4" w:space="0" w:color="000000"/>
              <w:right w:val="single" w:sz="4" w:space="0" w:color="000000"/>
            </w:tcBorders>
            <w:shd w:val="clear" w:color="auto" w:fill="auto"/>
          </w:tcPr>
          <w:p w14:paraId="71B00384" w14:textId="5813E640" w:rsidR="00A81DC5" w:rsidRPr="00485FC1" w:rsidRDefault="00CE7634">
            <w:pPr>
              <w:rPr>
                <w:rFonts w:eastAsia="AppleGothic" w:cs="Courier New"/>
                <w:szCs w:val="20"/>
              </w:rPr>
            </w:pPr>
            <w:r w:rsidRPr="00485FC1">
              <w:rPr>
                <w:rFonts w:eastAsia="AppleGothic" w:cs="Courier New"/>
                <w:szCs w:val="20"/>
              </w:rPr>
              <w:t>Biedrība</w:t>
            </w:r>
            <w:r w:rsidR="001153EB" w:rsidRPr="00485FC1">
              <w:rPr>
                <w:rFonts w:eastAsia="AppleGothic" w:cs="Courier New"/>
                <w:szCs w:val="20"/>
              </w:rPr>
              <w:t xml:space="preserve"> “Latvijas </w:t>
            </w:r>
            <w:proofErr w:type="spellStart"/>
            <w:r w:rsidRPr="00485FC1">
              <w:rPr>
                <w:rFonts w:eastAsia="AppleGothic" w:cs="Courier New"/>
                <w:szCs w:val="20"/>
                <w:highlight w:val="yellow"/>
              </w:rPr>
              <w:t>Xxxxxx</w:t>
            </w:r>
            <w:proofErr w:type="spellEnd"/>
            <w:r w:rsidRPr="00485FC1">
              <w:rPr>
                <w:rFonts w:eastAsia="AppleGothic" w:cs="Courier New"/>
                <w:szCs w:val="20"/>
                <w:highlight w:val="yellow"/>
              </w:rPr>
              <w:t xml:space="preserve"> </w:t>
            </w:r>
            <w:proofErr w:type="spellStart"/>
            <w:r w:rsidRPr="00485FC1">
              <w:rPr>
                <w:rFonts w:eastAsia="AppleGothic" w:cs="Courier New"/>
                <w:szCs w:val="20"/>
                <w:highlight w:val="yellow"/>
              </w:rPr>
              <w:t>xxxxx</w:t>
            </w:r>
            <w:proofErr w:type="spellEnd"/>
            <w:r w:rsidR="001153EB" w:rsidRPr="00485FC1">
              <w:rPr>
                <w:rFonts w:eastAsia="AppleGothic" w:cs="Courier New"/>
                <w:szCs w:val="20"/>
              </w:rPr>
              <w:t>”</w:t>
            </w:r>
          </w:p>
        </w:tc>
      </w:tr>
      <w:tr w:rsidR="00A81DC5" w:rsidRPr="00485FC1" w14:paraId="6DC154A9" w14:textId="77777777" w:rsidTr="00CE7634">
        <w:trPr>
          <w:trHeight w:val="228"/>
          <w:jc w:val="center"/>
        </w:trPr>
        <w:tc>
          <w:tcPr>
            <w:tcW w:w="3867" w:type="dxa"/>
            <w:gridSpan w:val="3"/>
            <w:tcBorders>
              <w:left w:val="single" w:sz="4" w:space="0" w:color="000000"/>
              <w:bottom w:val="single" w:sz="4" w:space="0" w:color="000000"/>
            </w:tcBorders>
            <w:shd w:val="clear" w:color="auto" w:fill="E6E6E6"/>
          </w:tcPr>
          <w:p w14:paraId="439C6FBB" w14:textId="77777777" w:rsidR="00A81DC5" w:rsidRPr="00485FC1" w:rsidRDefault="00D342F0">
            <w:pPr>
              <w:rPr>
                <w:rFonts w:eastAsia="AppleGothic" w:cs="Arial"/>
                <w:sz w:val="18"/>
                <w:szCs w:val="18"/>
              </w:rPr>
            </w:pPr>
            <w:r w:rsidRPr="00485FC1">
              <w:rPr>
                <w:rFonts w:eastAsia="AppleGothic" w:cs="Arial"/>
                <w:sz w:val="18"/>
                <w:szCs w:val="18"/>
              </w:rPr>
              <w:t>Vienotais reģistrācijas Nr.</w:t>
            </w:r>
          </w:p>
        </w:tc>
        <w:tc>
          <w:tcPr>
            <w:tcW w:w="5761" w:type="dxa"/>
            <w:gridSpan w:val="4"/>
            <w:tcBorders>
              <w:top w:val="dashed" w:sz="4" w:space="0" w:color="000000"/>
              <w:left w:val="single" w:sz="4" w:space="0" w:color="000000"/>
              <w:bottom w:val="dashed" w:sz="4" w:space="0" w:color="000000"/>
              <w:right w:val="single" w:sz="4" w:space="0" w:color="000000"/>
            </w:tcBorders>
            <w:shd w:val="clear" w:color="auto" w:fill="auto"/>
          </w:tcPr>
          <w:p w14:paraId="63772B34" w14:textId="0CACC548" w:rsidR="00A81DC5" w:rsidRPr="00485FC1" w:rsidRDefault="00CE7634">
            <w:pPr>
              <w:rPr>
                <w:rFonts w:eastAsia="AppleGothic" w:cs="Courier New"/>
                <w:szCs w:val="20"/>
              </w:rPr>
            </w:pPr>
            <w:r w:rsidRPr="00485FC1">
              <w:rPr>
                <w:rFonts w:eastAsia="AppleGothic" w:cs="Courier New"/>
                <w:szCs w:val="20"/>
                <w:highlight w:val="yellow"/>
              </w:rPr>
              <w:t>XXXXXXXXXXX</w:t>
            </w:r>
          </w:p>
        </w:tc>
      </w:tr>
      <w:tr w:rsidR="00A81DC5" w:rsidRPr="00485FC1" w14:paraId="785D7413" w14:textId="77777777" w:rsidTr="00CE7634">
        <w:trPr>
          <w:trHeight w:val="229"/>
          <w:jc w:val="center"/>
        </w:trPr>
        <w:tc>
          <w:tcPr>
            <w:tcW w:w="3867" w:type="dxa"/>
            <w:gridSpan w:val="3"/>
            <w:tcBorders>
              <w:left w:val="single" w:sz="4" w:space="0" w:color="000000"/>
              <w:bottom w:val="single" w:sz="4" w:space="0" w:color="000000"/>
            </w:tcBorders>
            <w:shd w:val="clear" w:color="auto" w:fill="E6E6E6"/>
          </w:tcPr>
          <w:p w14:paraId="2CD9D161" w14:textId="77777777" w:rsidR="00A81DC5" w:rsidRPr="00485FC1" w:rsidRDefault="00D342F0">
            <w:pPr>
              <w:rPr>
                <w:rFonts w:eastAsia="AppleGothic" w:cs="Arial"/>
                <w:sz w:val="18"/>
                <w:szCs w:val="18"/>
              </w:rPr>
            </w:pPr>
            <w:r w:rsidRPr="00485FC1">
              <w:rPr>
                <w:rFonts w:eastAsia="AppleGothic" w:cs="Arial"/>
                <w:sz w:val="18"/>
                <w:szCs w:val="18"/>
              </w:rPr>
              <w:t>Adrese</w:t>
            </w:r>
          </w:p>
        </w:tc>
        <w:tc>
          <w:tcPr>
            <w:tcW w:w="5761" w:type="dxa"/>
            <w:gridSpan w:val="4"/>
            <w:tcBorders>
              <w:top w:val="dashed" w:sz="4" w:space="0" w:color="000000"/>
              <w:left w:val="single" w:sz="4" w:space="0" w:color="000000"/>
              <w:bottom w:val="dashed" w:sz="4" w:space="0" w:color="000000"/>
              <w:right w:val="single" w:sz="4" w:space="0" w:color="000000"/>
            </w:tcBorders>
            <w:shd w:val="clear" w:color="auto" w:fill="auto"/>
          </w:tcPr>
          <w:p w14:paraId="3B4244FD" w14:textId="687320C7" w:rsidR="00A81DC5" w:rsidRPr="00485FC1" w:rsidRDefault="00CE7634">
            <w:pPr>
              <w:rPr>
                <w:rFonts w:eastAsia="AppleGothic" w:cs="Courier New"/>
                <w:szCs w:val="20"/>
                <w:highlight w:val="yellow"/>
              </w:rPr>
            </w:pPr>
            <w:proofErr w:type="spellStart"/>
            <w:r w:rsidRPr="00485FC1">
              <w:rPr>
                <w:rFonts w:eastAsia="AppleGothic" w:cs="Courier New"/>
                <w:szCs w:val="20"/>
                <w:highlight w:val="yellow"/>
              </w:rPr>
              <w:t>Xxxxxx</w:t>
            </w:r>
            <w:proofErr w:type="spellEnd"/>
            <w:r w:rsidR="001153EB" w:rsidRPr="00485FC1">
              <w:rPr>
                <w:rFonts w:eastAsia="AppleGothic" w:cs="Courier New"/>
                <w:szCs w:val="20"/>
                <w:highlight w:val="yellow"/>
              </w:rPr>
              <w:t xml:space="preserve"> iela </w:t>
            </w:r>
            <w:r w:rsidRPr="00485FC1">
              <w:rPr>
                <w:rFonts w:eastAsia="AppleGothic" w:cs="Courier New"/>
                <w:szCs w:val="20"/>
                <w:highlight w:val="yellow"/>
              </w:rPr>
              <w:t>XX</w:t>
            </w:r>
            <w:r w:rsidR="001153EB" w:rsidRPr="00485FC1">
              <w:rPr>
                <w:rFonts w:eastAsia="AppleGothic" w:cs="Courier New"/>
                <w:szCs w:val="20"/>
                <w:highlight w:val="yellow"/>
              </w:rPr>
              <w:t xml:space="preserve">, </w:t>
            </w:r>
            <w:proofErr w:type="spellStart"/>
            <w:r w:rsidRPr="00485FC1">
              <w:rPr>
                <w:rFonts w:eastAsia="AppleGothic" w:cs="Courier New"/>
                <w:szCs w:val="20"/>
                <w:highlight w:val="yellow"/>
              </w:rPr>
              <w:t>Xxxxxx</w:t>
            </w:r>
            <w:proofErr w:type="spellEnd"/>
            <w:r w:rsidR="001153EB" w:rsidRPr="00485FC1">
              <w:rPr>
                <w:rFonts w:eastAsia="AppleGothic" w:cs="Courier New"/>
                <w:szCs w:val="20"/>
                <w:highlight w:val="yellow"/>
              </w:rPr>
              <w:t>, LV-</w:t>
            </w:r>
            <w:r w:rsidRPr="00485FC1">
              <w:rPr>
                <w:rFonts w:eastAsia="AppleGothic" w:cs="Courier New"/>
                <w:szCs w:val="20"/>
                <w:highlight w:val="yellow"/>
              </w:rPr>
              <w:t>XXXX</w:t>
            </w:r>
            <w:r w:rsidR="001153EB" w:rsidRPr="00485FC1">
              <w:rPr>
                <w:rFonts w:eastAsia="AppleGothic" w:cs="Courier New"/>
                <w:szCs w:val="20"/>
                <w:highlight w:val="yellow"/>
              </w:rPr>
              <w:t>, Latvija</w:t>
            </w:r>
          </w:p>
        </w:tc>
      </w:tr>
      <w:tr w:rsidR="008D41C8" w:rsidRPr="00485FC1" w14:paraId="71479E85" w14:textId="77777777" w:rsidTr="00CE7634">
        <w:trPr>
          <w:trHeight w:val="229"/>
          <w:jc w:val="center"/>
        </w:trPr>
        <w:tc>
          <w:tcPr>
            <w:tcW w:w="1938" w:type="dxa"/>
            <w:vMerge w:val="restart"/>
            <w:tcBorders>
              <w:left w:val="single" w:sz="4" w:space="0" w:color="000000"/>
            </w:tcBorders>
            <w:shd w:val="clear" w:color="auto" w:fill="E6E6E6"/>
          </w:tcPr>
          <w:p w14:paraId="0A9685D5" w14:textId="54E8D061" w:rsidR="008D41C8" w:rsidRPr="00485FC1" w:rsidRDefault="008432AF" w:rsidP="008D41C8">
            <w:pPr>
              <w:rPr>
                <w:rFonts w:eastAsia="AppleGothic" w:cs="Arial"/>
                <w:sz w:val="18"/>
                <w:szCs w:val="18"/>
              </w:rPr>
            </w:pPr>
            <w:r w:rsidRPr="00485FC1">
              <w:rPr>
                <w:rFonts w:eastAsia="AppleGothic" w:cs="Arial"/>
                <w:sz w:val="18"/>
                <w:szCs w:val="18"/>
              </w:rPr>
              <w:t>Organizācijas</w:t>
            </w:r>
            <w:r w:rsidR="008D41C8" w:rsidRPr="00485FC1">
              <w:rPr>
                <w:rFonts w:eastAsia="AppleGothic" w:cs="Arial"/>
                <w:sz w:val="18"/>
                <w:szCs w:val="18"/>
              </w:rPr>
              <w:t xml:space="preserve"> vadītāja kontaktinformācija</w:t>
            </w:r>
          </w:p>
        </w:tc>
        <w:tc>
          <w:tcPr>
            <w:tcW w:w="1929" w:type="dxa"/>
            <w:gridSpan w:val="2"/>
            <w:tcBorders>
              <w:left w:val="single" w:sz="4" w:space="0" w:color="000000"/>
            </w:tcBorders>
            <w:shd w:val="clear" w:color="auto" w:fill="E6E6E6"/>
          </w:tcPr>
          <w:p w14:paraId="17DA46C9" w14:textId="4E3B6282" w:rsidR="008D41C8" w:rsidRPr="00485FC1" w:rsidRDefault="008D41C8" w:rsidP="008D41C8">
            <w:pPr>
              <w:rPr>
                <w:rFonts w:eastAsia="AppleGothic" w:cs="Arial"/>
                <w:sz w:val="18"/>
                <w:szCs w:val="18"/>
              </w:rPr>
            </w:pPr>
            <w:r w:rsidRPr="00485FC1">
              <w:rPr>
                <w:rFonts w:eastAsia="AppleGothic" w:cs="Arial"/>
                <w:sz w:val="18"/>
                <w:szCs w:val="18"/>
              </w:rPr>
              <w:t>Kontaktpersona</w:t>
            </w:r>
          </w:p>
        </w:tc>
        <w:tc>
          <w:tcPr>
            <w:tcW w:w="5761" w:type="dxa"/>
            <w:gridSpan w:val="4"/>
            <w:tcBorders>
              <w:top w:val="dashed" w:sz="4" w:space="0" w:color="000000"/>
              <w:left w:val="single" w:sz="4" w:space="0" w:color="000000"/>
              <w:bottom w:val="dashed" w:sz="4" w:space="0" w:color="000000"/>
              <w:right w:val="single" w:sz="4" w:space="0" w:color="000000"/>
            </w:tcBorders>
            <w:shd w:val="clear" w:color="auto" w:fill="auto"/>
          </w:tcPr>
          <w:p w14:paraId="2BDA504F" w14:textId="29B75393" w:rsidR="008D41C8" w:rsidRPr="00485FC1" w:rsidRDefault="00CE7634" w:rsidP="008D41C8">
            <w:pPr>
              <w:rPr>
                <w:rFonts w:eastAsia="AppleGothic" w:cs="Courier New"/>
                <w:szCs w:val="20"/>
                <w:highlight w:val="yellow"/>
              </w:rPr>
            </w:pPr>
            <w:proofErr w:type="spellStart"/>
            <w:r w:rsidRPr="00485FC1">
              <w:rPr>
                <w:rFonts w:eastAsia="AppleGothic" w:cs="Courier New"/>
                <w:szCs w:val="20"/>
                <w:highlight w:val="yellow"/>
              </w:rPr>
              <w:t>Xxxxxx</w:t>
            </w:r>
            <w:proofErr w:type="spellEnd"/>
            <w:r w:rsidRPr="00485FC1">
              <w:rPr>
                <w:rFonts w:eastAsia="AppleGothic" w:cs="Courier New"/>
                <w:szCs w:val="20"/>
                <w:highlight w:val="yellow"/>
              </w:rPr>
              <w:t xml:space="preserve"> </w:t>
            </w:r>
            <w:proofErr w:type="spellStart"/>
            <w:r w:rsidRPr="00485FC1">
              <w:rPr>
                <w:rFonts w:eastAsia="AppleGothic" w:cs="Courier New"/>
                <w:szCs w:val="20"/>
                <w:highlight w:val="yellow"/>
              </w:rPr>
              <w:t>Xxxxxx</w:t>
            </w:r>
            <w:proofErr w:type="spellEnd"/>
          </w:p>
        </w:tc>
      </w:tr>
      <w:tr w:rsidR="008D41C8" w:rsidRPr="00485FC1" w14:paraId="709FE550" w14:textId="77777777" w:rsidTr="00CE7634">
        <w:trPr>
          <w:trHeight w:val="229"/>
          <w:jc w:val="center"/>
        </w:trPr>
        <w:tc>
          <w:tcPr>
            <w:tcW w:w="1938" w:type="dxa"/>
            <w:vMerge/>
            <w:tcBorders>
              <w:left w:val="single" w:sz="4" w:space="0" w:color="000000"/>
            </w:tcBorders>
            <w:shd w:val="clear" w:color="auto" w:fill="E6E6E6"/>
          </w:tcPr>
          <w:p w14:paraId="7D15086E" w14:textId="77777777" w:rsidR="008D41C8" w:rsidRPr="00485FC1" w:rsidRDefault="008D41C8" w:rsidP="008D41C8">
            <w:pPr>
              <w:rPr>
                <w:rFonts w:eastAsia="AppleGothic" w:cs="Arial"/>
                <w:sz w:val="18"/>
                <w:szCs w:val="18"/>
              </w:rPr>
            </w:pPr>
          </w:p>
        </w:tc>
        <w:tc>
          <w:tcPr>
            <w:tcW w:w="1929" w:type="dxa"/>
            <w:gridSpan w:val="2"/>
            <w:tcBorders>
              <w:left w:val="single" w:sz="4" w:space="0" w:color="000000"/>
            </w:tcBorders>
            <w:shd w:val="clear" w:color="auto" w:fill="E6E6E6"/>
          </w:tcPr>
          <w:p w14:paraId="6B67923D" w14:textId="322D1039" w:rsidR="008D41C8" w:rsidRPr="00485FC1" w:rsidRDefault="008D41C8" w:rsidP="008D41C8">
            <w:pPr>
              <w:rPr>
                <w:rFonts w:eastAsia="AppleGothic" w:cs="Arial"/>
                <w:sz w:val="18"/>
                <w:szCs w:val="18"/>
              </w:rPr>
            </w:pPr>
            <w:r w:rsidRPr="00485FC1">
              <w:rPr>
                <w:rFonts w:eastAsia="AppleGothic" w:cs="Arial"/>
                <w:sz w:val="18"/>
                <w:szCs w:val="18"/>
              </w:rPr>
              <w:t>Tālrunis</w:t>
            </w:r>
          </w:p>
        </w:tc>
        <w:tc>
          <w:tcPr>
            <w:tcW w:w="5761" w:type="dxa"/>
            <w:gridSpan w:val="4"/>
            <w:tcBorders>
              <w:top w:val="dashed" w:sz="4" w:space="0" w:color="000000"/>
              <w:left w:val="single" w:sz="4" w:space="0" w:color="000000"/>
              <w:bottom w:val="dashed" w:sz="4" w:space="0" w:color="000000"/>
              <w:right w:val="single" w:sz="4" w:space="0" w:color="000000"/>
            </w:tcBorders>
            <w:shd w:val="clear" w:color="auto" w:fill="auto"/>
          </w:tcPr>
          <w:p w14:paraId="7F6213D6" w14:textId="558BD6EF" w:rsidR="008D41C8" w:rsidRPr="00485FC1" w:rsidRDefault="008D41C8" w:rsidP="008D41C8">
            <w:pPr>
              <w:rPr>
                <w:rFonts w:eastAsia="AppleGothic" w:cs="Courier New"/>
                <w:szCs w:val="20"/>
                <w:highlight w:val="yellow"/>
              </w:rPr>
            </w:pPr>
            <w:r w:rsidRPr="00485FC1">
              <w:rPr>
                <w:rFonts w:eastAsia="AppleGothic" w:cs="Courier New"/>
                <w:szCs w:val="20"/>
                <w:highlight w:val="yellow"/>
              </w:rPr>
              <w:t>+371-</w:t>
            </w:r>
            <w:r w:rsidR="00CE7634" w:rsidRPr="00485FC1">
              <w:rPr>
                <w:rFonts w:eastAsia="AppleGothic" w:cs="Courier New"/>
                <w:szCs w:val="20"/>
                <w:highlight w:val="yellow"/>
              </w:rPr>
              <w:t>XXXXXXXX</w:t>
            </w:r>
          </w:p>
        </w:tc>
      </w:tr>
      <w:tr w:rsidR="008D41C8" w:rsidRPr="00485FC1" w14:paraId="3407D321" w14:textId="77777777" w:rsidTr="00CE7634">
        <w:trPr>
          <w:trHeight w:val="229"/>
          <w:jc w:val="center"/>
        </w:trPr>
        <w:tc>
          <w:tcPr>
            <w:tcW w:w="1938" w:type="dxa"/>
            <w:vMerge/>
            <w:tcBorders>
              <w:left w:val="single" w:sz="4" w:space="0" w:color="000000"/>
              <w:bottom w:val="single" w:sz="4" w:space="0" w:color="000000"/>
            </w:tcBorders>
            <w:shd w:val="clear" w:color="auto" w:fill="E6E6E6"/>
          </w:tcPr>
          <w:p w14:paraId="7CB0127D" w14:textId="77777777" w:rsidR="008D41C8" w:rsidRPr="00485FC1" w:rsidRDefault="008D41C8" w:rsidP="008D41C8">
            <w:pPr>
              <w:rPr>
                <w:rFonts w:eastAsia="AppleGothic" w:cs="Arial"/>
                <w:sz w:val="18"/>
                <w:szCs w:val="18"/>
              </w:rPr>
            </w:pPr>
          </w:p>
        </w:tc>
        <w:tc>
          <w:tcPr>
            <w:tcW w:w="1929" w:type="dxa"/>
            <w:gridSpan w:val="2"/>
            <w:tcBorders>
              <w:left w:val="single" w:sz="4" w:space="0" w:color="000000"/>
              <w:bottom w:val="single" w:sz="4" w:space="0" w:color="000000"/>
            </w:tcBorders>
            <w:shd w:val="clear" w:color="auto" w:fill="E6E6E6"/>
          </w:tcPr>
          <w:p w14:paraId="196F5CF7" w14:textId="05D43766" w:rsidR="008D41C8" w:rsidRPr="00485FC1" w:rsidRDefault="008D41C8" w:rsidP="008D41C8">
            <w:pPr>
              <w:rPr>
                <w:rFonts w:eastAsia="AppleGothic" w:cs="Arial"/>
                <w:sz w:val="18"/>
                <w:szCs w:val="18"/>
              </w:rPr>
            </w:pPr>
            <w:r w:rsidRPr="00485FC1">
              <w:rPr>
                <w:rFonts w:eastAsia="AppleGothic" w:cs="Arial"/>
                <w:sz w:val="18"/>
                <w:szCs w:val="18"/>
              </w:rPr>
              <w:t>E-pasta adrese</w:t>
            </w:r>
          </w:p>
        </w:tc>
        <w:tc>
          <w:tcPr>
            <w:tcW w:w="5761" w:type="dxa"/>
            <w:gridSpan w:val="4"/>
            <w:tcBorders>
              <w:top w:val="dashed" w:sz="4" w:space="0" w:color="000000"/>
              <w:left w:val="single" w:sz="4" w:space="0" w:color="000000"/>
              <w:bottom w:val="dashed" w:sz="4" w:space="0" w:color="000000"/>
              <w:right w:val="single" w:sz="4" w:space="0" w:color="000000"/>
            </w:tcBorders>
            <w:shd w:val="clear" w:color="auto" w:fill="auto"/>
          </w:tcPr>
          <w:p w14:paraId="604E39AF" w14:textId="46241548" w:rsidR="008D41C8" w:rsidRPr="00485FC1" w:rsidRDefault="00CE7634" w:rsidP="008D41C8">
            <w:pPr>
              <w:rPr>
                <w:rFonts w:eastAsia="AppleGothic" w:cs="Courier New"/>
                <w:szCs w:val="20"/>
                <w:highlight w:val="yellow"/>
              </w:rPr>
            </w:pPr>
            <w:r w:rsidRPr="00485FC1">
              <w:rPr>
                <w:rFonts w:eastAsia="AppleGothic" w:cs="Courier New"/>
                <w:szCs w:val="20"/>
                <w:highlight w:val="yellow"/>
              </w:rPr>
              <w:t>xxx@xxx.lv</w:t>
            </w:r>
          </w:p>
        </w:tc>
      </w:tr>
      <w:tr w:rsidR="00CE7634" w:rsidRPr="00485FC1" w14:paraId="014E8343" w14:textId="77777777" w:rsidTr="00CE7634">
        <w:trPr>
          <w:trHeight w:val="76"/>
          <w:jc w:val="center"/>
        </w:trPr>
        <w:tc>
          <w:tcPr>
            <w:tcW w:w="1938" w:type="dxa"/>
            <w:vMerge w:val="restart"/>
            <w:tcBorders>
              <w:left w:val="single" w:sz="4" w:space="0" w:color="000000"/>
              <w:bottom w:val="single" w:sz="4" w:space="0" w:color="000000"/>
            </w:tcBorders>
            <w:shd w:val="clear" w:color="auto" w:fill="E6E6E6"/>
          </w:tcPr>
          <w:p w14:paraId="343AF8C3" w14:textId="2E40D9AE" w:rsidR="00CE7634" w:rsidRPr="00485FC1" w:rsidRDefault="00CE7634" w:rsidP="00CE7634">
            <w:pPr>
              <w:rPr>
                <w:rFonts w:eastAsia="AppleGothic" w:cs="Arial"/>
                <w:sz w:val="18"/>
                <w:szCs w:val="18"/>
              </w:rPr>
            </w:pPr>
            <w:r w:rsidRPr="00485FC1">
              <w:rPr>
                <w:rFonts w:eastAsia="AppleGothic" w:cs="Arial"/>
                <w:sz w:val="18"/>
                <w:szCs w:val="18"/>
              </w:rPr>
              <w:t>Sporta kontaktinformācija</w:t>
            </w:r>
          </w:p>
        </w:tc>
        <w:tc>
          <w:tcPr>
            <w:tcW w:w="1929" w:type="dxa"/>
            <w:gridSpan w:val="2"/>
            <w:tcBorders>
              <w:left w:val="single" w:sz="4" w:space="0" w:color="000000"/>
              <w:bottom w:val="single" w:sz="4" w:space="0" w:color="000000"/>
            </w:tcBorders>
            <w:shd w:val="clear" w:color="auto" w:fill="E6E6E6"/>
          </w:tcPr>
          <w:p w14:paraId="55660E0E" w14:textId="77777777" w:rsidR="00CE7634" w:rsidRPr="00485FC1" w:rsidRDefault="00CE7634" w:rsidP="00CE7634">
            <w:pPr>
              <w:rPr>
                <w:rFonts w:eastAsia="AppleGothic" w:cs="Arial"/>
                <w:sz w:val="18"/>
                <w:szCs w:val="18"/>
              </w:rPr>
            </w:pPr>
            <w:r w:rsidRPr="00485FC1">
              <w:rPr>
                <w:rFonts w:eastAsia="AppleGothic" w:cs="Arial"/>
                <w:sz w:val="18"/>
                <w:szCs w:val="18"/>
              </w:rPr>
              <w:t>Kontaktpersona</w:t>
            </w:r>
          </w:p>
        </w:tc>
        <w:tc>
          <w:tcPr>
            <w:tcW w:w="5761" w:type="dxa"/>
            <w:gridSpan w:val="4"/>
            <w:tcBorders>
              <w:top w:val="dashed" w:sz="4" w:space="0" w:color="000000"/>
              <w:left w:val="single" w:sz="4" w:space="0" w:color="000000"/>
              <w:bottom w:val="dashed" w:sz="4" w:space="0" w:color="000000"/>
              <w:right w:val="single" w:sz="4" w:space="0" w:color="000000"/>
            </w:tcBorders>
            <w:shd w:val="clear" w:color="auto" w:fill="auto"/>
          </w:tcPr>
          <w:p w14:paraId="47361849" w14:textId="036E4A89" w:rsidR="00CE7634" w:rsidRPr="00485FC1" w:rsidRDefault="00CE7634" w:rsidP="00CE7634">
            <w:pPr>
              <w:rPr>
                <w:rFonts w:eastAsia="AppleGothic" w:cs="Courier New"/>
                <w:szCs w:val="20"/>
                <w:highlight w:val="yellow"/>
              </w:rPr>
            </w:pPr>
            <w:proofErr w:type="spellStart"/>
            <w:r w:rsidRPr="00485FC1">
              <w:rPr>
                <w:rFonts w:eastAsia="AppleGothic" w:cs="Courier New"/>
                <w:szCs w:val="20"/>
                <w:highlight w:val="yellow"/>
              </w:rPr>
              <w:t>Xxxxxx</w:t>
            </w:r>
            <w:proofErr w:type="spellEnd"/>
            <w:r w:rsidRPr="00485FC1">
              <w:rPr>
                <w:rFonts w:eastAsia="AppleGothic" w:cs="Courier New"/>
                <w:szCs w:val="20"/>
                <w:highlight w:val="yellow"/>
              </w:rPr>
              <w:t xml:space="preserve"> </w:t>
            </w:r>
            <w:proofErr w:type="spellStart"/>
            <w:r w:rsidRPr="00485FC1">
              <w:rPr>
                <w:rFonts w:eastAsia="AppleGothic" w:cs="Courier New"/>
                <w:szCs w:val="20"/>
                <w:highlight w:val="yellow"/>
              </w:rPr>
              <w:t>Xxxxxx</w:t>
            </w:r>
            <w:proofErr w:type="spellEnd"/>
          </w:p>
        </w:tc>
      </w:tr>
      <w:tr w:rsidR="00CE7634" w:rsidRPr="00485FC1" w14:paraId="32A1A473" w14:textId="77777777" w:rsidTr="00CE7634">
        <w:trPr>
          <w:trHeight w:val="76"/>
          <w:jc w:val="center"/>
        </w:trPr>
        <w:tc>
          <w:tcPr>
            <w:tcW w:w="1938" w:type="dxa"/>
            <w:vMerge/>
            <w:tcBorders>
              <w:left w:val="single" w:sz="4" w:space="0" w:color="000000"/>
              <w:bottom w:val="single" w:sz="4" w:space="0" w:color="000000"/>
            </w:tcBorders>
            <w:shd w:val="clear" w:color="auto" w:fill="E6E6E6"/>
          </w:tcPr>
          <w:p w14:paraId="3C0E538B" w14:textId="77777777" w:rsidR="00CE7634" w:rsidRPr="00485FC1" w:rsidRDefault="00CE7634" w:rsidP="00CE7634">
            <w:pPr>
              <w:rPr>
                <w:rFonts w:eastAsia="AppleGothic" w:cs="Arial"/>
                <w:sz w:val="18"/>
                <w:szCs w:val="18"/>
              </w:rPr>
            </w:pPr>
          </w:p>
        </w:tc>
        <w:tc>
          <w:tcPr>
            <w:tcW w:w="1929" w:type="dxa"/>
            <w:gridSpan w:val="2"/>
            <w:tcBorders>
              <w:left w:val="single" w:sz="4" w:space="0" w:color="000000"/>
              <w:bottom w:val="single" w:sz="4" w:space="0" w:color="000000"/>
            </w:tcBorders>
            <w:shd w:val="clear" w:color="auto" w:fill="E6E6E6"/>
          </w:tcPr>
          <w:p w14:paraId="0CA7C9CD" w14:textId="77777777" w:rsidR="00CE7634" w:rsidRPr="00485FC1" w:rsidRDefault="00CE7634" w:rsidP="00CE7634">
            <w:pPr>
              <w:rPr>
                <w:rFonts w:eastAsia="AppleGothic" w:cs="Arial"/>
                <w:sz w:val="18"/>
                <w:szCs w:val="18"/>
              </w:rPr>
            </w:pPr>
            <w:r w:rsidRPr="00485FC1">
              <w:rPr>
                <w:rFonts w:eastAsia="AppleGothic" w:cs="Arial"/>
                <w:sz w:val="18"/>
                <w:szCs w:val="18"/>
              </w:rPr>
              <w:t>Tālrunis</w:t>
            </w:r>
          </w:p>
        </w:tc>
        <w:tc>
          <w:tcPr>
            <w:tcW w:w="5761" w:type="dxa"/>
            <w:gridSpan w:val="4"/>
            <w:tcBorders>
              <w:top w:val="dashed" w:sz="4" w:space="0" w:color="000000"/>
              <w:left w:val="single" w:sz="4" w:space="0" w:color="000000"/>
              <w:bottom w:val="dashed" w:sz="4" w:space="0" w:color="000000"/>
              <w:right w:val="single" w:sz="4" w:space="0" w:color="000000"/>
            </w:tcBorders>
            <w:shd w:val="clear" w:color="auto" w:fill="auto"/>
          </w:tcPr>
          <w:p w14:paraId="1BF5754C" w14:textId="254F8367" w:rsidR="00CE7634" w:rsidRPr="00485FC1" w:rsidRDefault="00CE7634" w:rsidP="00CE7634">
            <w:pPr>
              <w:rPr>
                <w:rFonts w:eastAsia="AppleGothic" w:cs="Courier New"/>
                <w:szCs w:val="20"/>
                <w:highlight w:val="yellow"/>
              </w:rPr>
            </w:pPr>
            <w:r w:rsidRPr="00485FC1">
              <w:rPr>
                <w:rFonts w:eastAsia="AppleGothic" w:cs="Courier New"/>
                <w:szCs w:val="20"/>
                <w:highlight w:val="yellow"/>
              </w:rPr>
              <w:t>+371-XXXXXXXX</w:t>
            </w:r>
          </w:p>
        </w:tc>
      </w:tr>
      <w:tr w:rsidR="00CE7634" w:rsidRPr="00485FC1" w14:paraId="6C509CB6" w14:textId="77777777" w:rsidTr="00CE7634">
        <w:trPr>
          <w:trHeight w:val="76"/>
          <w:jc w:val="center"/>
        </w:trPr>
        <w:tc>
          <w:tcPr>
            <w:tcW w:w="1938" w:type="dxa"/>
            <w:vMerge/>
            <w:tcBorders>
              <w:left w:val="single" w:sz="4" w:space="0" w:color="000000"/>
              <w:bottom w:val="single" w:sz="4" w:space="0" w:color="000000"/>
            </w:tcBorders>
            <w:shd w:val="clear" w:color="auto" w:fill="E6E6E6"/>
          </w:tcPr>
          <w:p w14:paraId="640FDCB7" w14:textId="77777777" w:rsidR="00CE7634" w:rsidRPr="00485FC1" w:rsidRDefault="00CE7634" w:rsidP="00CE7634">
            <w:pPr>
              <w:rPr>
                <w:rFonts w:eastAsia="AppleGothic" w:cs="Arial"/>
                <w:sz w:val="18"/>
                <w:szCs w:val="18"/>
              </w:rPr>
            </w:pPr>
          </w:p>
        </w:tc>
        <w:tc>
          <w:tcPr>
            <w:tcW w:w="1929" w:type="dxa"/>
            <w:gridSpan w:val="2"/>
            <w:tcBorders>
              <w:left w:val="single" w:sz="4" w:space="0" w:color="000000"/>
              <w:bottom w:val="single" w:sz="4" w:space="0" w:color="000000"/>
            </w:tcBorders>
            <w:shd w:val="clear" w:color="auto" w:fill="E6E6E6"/>
          </w:tcPr>
          <w:p w14:paraId="4F933C49" w14:textId="77777777" w:rsidR="00CE7634" w:rsidRPr="00485FC1" w:rsidRDefault="00CE7634" w:rsidP="00CE7634">
            <w:pPr>
              <w:rPr>
                <w:rFonts w:eastAsia="AppleGothic" w:cs="Arial"/>
                <w:sz w:val="18"/>
                <w:szCs w:val="18"/>
              </w:rPr>
            </w:pPr>
            <w:r w:rsidRPr="00485FC1">
              <w:rPr>
                <w:rFonts w:eastAsia="AppleGothic" w:cs="Arial"/>
                <w:sz w:val="18"/>
                <w:szCs w:val="18"/>
              </w:rPr>
              <w:t>E-pasta adrese</w:t>
            </w:r>
          </w:p>
        </w:tc>
        <w:tc>
          <w:tcPr>
            <w:tcW w:w="5761" w:type="dxa"/>
            <w:gridSpan w:val="4"/>
            <w:tcBorders>
              <w:top w:val="dashed" w:sz="4" w:space="0" w:color="000000"/>
              <w:left w:val="single" w:sz="4" w:space="0" w:color="000000"/>
              <w:bottom w:val="dashed" w:sz="4" w:space="0" w:color="000000"/>
              <w:right w:val="single" w:sz="4" w:space="0" w:color="000000"/>
            </w:tcBorders>
            <w:shd w:val="clear" w:color="auto" w:fill="auto"/>
          </w:tcPr>
          <w:p w14:paraId="5E7C9442" w14:textId="630A7923" w:rsidR="00CE7634" w:rsidRPr="00485FC1" w:rsidRDefault="00CE7634" w:rsidP="00CE7634">
            <w:pPr>
              <w:rPr>
                <w:rFonts w:eastAsia="AppleGothic" w:cs="Courier New"/>
                <w:szCs w:val="20"/>
                <w:highlight w:val="yellow"/>
              </w:rPr>
            </w:pPr>
            <w:r w:rsidRPr="00485FC1">
              <w:rPr>
                <w:rFonts w:eastAsia="AppleGothic" w:cs="Courier New"/>
                <w:szCs w:val="20"/>
                <w:highlight w:val="yellow"/>
              </w:rPr>
              <w:t>xxx@xxx.lv</w:t>
            </w:r>
          </w:p>
        </w:tc>
      </w:tr>
      <w:tr w:rsidR="00CE7634" w:rsidRPr="00485FC1" w14:paraId="6201A5B2" w14:textId="77777777" w:rsidTr="00CE7634">
        <w:trPr>
          <w:trHeight w:val="76"/>
          <w:jc w:val="center"/>
        </w:trPr>
        <w:tc>
          <w:tcPr>
            <w:tcW w:w="1938" w:type="dxa"/>
            <w:vMerge w:val="restart"/>
            <w:tcBorders>
              <w:left w:val="single" w:sz="4" w:space="0" w:color="000000"/>
            </w:tcBorders>
            <w:shd w:val="clear" w:color="auto" w:fill="E6E6E6"/>
          </w:tcPr>
          <w:p w14:paraId="7DC94B48" w14:textId="63CEE3E2" w:rsidR="00CE7634" w:rsidRPr="00485FC1" w:rsidRDefault="00CE7634" w:rsidP="00CE7634">
            <w:pPr>
              <w:jc w:val="both"/>
              <w:rPr>
                <w:rFonts w:eastAsia="AppleGothic" w:cs="Arial"/>
                <w:sz w:val="18"/>
                <w:szCs w:val="18"/>
              </w:rPr>
            </w:pPr>
            <w:r w:rsidRPr="00485FC1">
              <w:rPr>
                <w:rFonts w:eastAsia="AppleGothic" w:cs="Arial"/>
                <w:sz w:val="18"/>
                <w:szCs w:val="18"/>
              </w:rPr>
              <w:t>Finanšu kontaktinformācija</w:t>
            </w:r>
          </w:p>
        </w:tc>
        <w:tc>
          <w:tcPr>
            <w:tcW w:w="1929" w:type="dxa"/>
            <w:gridSpan w:val="2"/>
            <w:tcBorders>
              <w:left w:val="single" w:sz="4" w:space="0" w:color="000000"/>
              <w:bottom w:val="single" w:sz="4" w:space="0" w:color="000000"/>
            </w:tcBorders>
            <w:shd w:val="clear" w:color="auto" w:fill="E6E6E6"/>
          </w:tcPr>
          <w:p w14:paraId="2E59F4E8" w14:textId="4B262FBF" w:rsidR="00CE7634" w:rsidRPr="00485FC1" w:rsidRDefault="00CE7634" w:rsidP="00CE7634">
            <w:pPr>
              <w:rPr>
                <w:rFonts w:eastAsia="AppleGothic" w:cs="Arial"/>
                <w:sz w:val="18"/>
                <w:szCs w:val="18"/>
              </w:rPr>
            </w:pPr>
            <w:r w:rsidRPr="00485FC1">
              <w:rPr>
                <w:rFonts w:eastAsia="AppleGothic" w:cs="Arial"/>
                <w:sz w:val="18"/>
                <w:szCs w:val="18"/>
              </w:rPr>
              <w:t>Kontaktpersona</w:t>
            </w:r>
          </w:p>
        </w:tc>
        <w:tc>
          <w:tcPr>
            <w:tcW w:w="5761" w:type="dxa"/>
            <w:gridSpan w:val="4"/>
            <w:tcBorders>
              <w:top w:val="dashed" w:sz="4" w:space="0" w:color="000000"/>
              <w:left w:val="single" w:sz="4" w:space="0" w:color="000000"/>
              <w:bottom w:val="dashed" w:sz="4" w:space="0" w:color="000000"/>
              <w:right w:val="single" w:sz="4" w:space="0" w:color="000000"/>
            </w:tcBorders>
            <w:shd w:val="clear" w:color="auto" w:fill="auto"/>
          </w:tcPr>
          <w:p w14:paraId="4C15238D" w14:textId="7DE23BF3" w:rsidR="00CE7634" w:rsidRPr="00485FC1" w:rsidRDefault="00CE7634" w:rsidP="00CE7634">
            <w:pPr>
              <w:rPr>
                <w:rFonts w:eastAsia="AppleGothic" w:cs="Courier New"/>
                <w:szCs w:val="20"/>
                <w:highlight w:val="yellow"/>
              </w:rPr>
            </w:pPr>
            <w:proofErr w:type="spellStart"/>
            <w:r w:rsidRPr="00485FC1">
              <w:rPr>
                <w:rFonts w:eastAsia="AppleGothic" w:cs="Courier New"/>
                <w:szCs w:val="20"/>
                <w:highlight w:val="yellow"/>
              </w:rPr>
              <w:t>Xxxxxx</w:t>
            </w:r>
            <w:proofErr w:type="spellEnd"/>
            <w:r w:rsidRPr="00485FC1">
              <w:rPr>
                <w:rFonts w:eastAsia="AppleGothic" w:cs="Courier New"/>
                <w:szCs w:val="20"/>
                <w:highlight w:val="yellow"/>
              </w:rPr>
              <w:t xml:space="preserve"> </w:t>
            </w:r>
            <w:proofErr w:type="spellStart"/>
            <w:r w:rsidRPr="00485FC1">
              <w:rPr>
                <w:rFonts w:eastAsia="AppleGothic" w:cs="Courier New"/>
                <w:szCs w:val="20"/>
                <w:highlight w:val="yellow"/>
              </w:rPr>
              <w:t>Xxxxxx</w:t>
            </w:r>
            <w:proofErr w:type="spellEnd"/>
          </w:p>
        </w:tc>
      </w:tr>
      <w:tr w:rsidR="00CE7634" w:rsidRPr="00485FC1" w14:paraId="56B04DE0" w14:textId="77777777" w:rsidTr="00CE7634">
        <w:trPr>
          <w:trHeight w:val="76"/>
          <w:jc w:val="center"/>
        </w:trPr>
        <w:tc>
          <w:tcPr>
            <w:tcW w:w="1938" w:type="dxa"/>
            <w:vMerge/>
            <w:tcBorders>
              <w:left w:val="single" w:sz="4" w:space="0" w:color="000000"/>
            </w:tcBorders>
            <w:shd w:val="clear" w:color="auto" w:fill="E6E6E6"/>
          </w:tcPr>
          <w:p w14:paraId="743E96D2" w14:textId="77777777" w:rsidR="00CE7634" w:rsidRPr="00485FC1" w:rsidRDefault="00CE7634" w:rsidP="00CE7634">
            <w:pPr>
              <w:rPr>
                <w:rFonts w:eastAsia="AppleGothic" w:cs="Arial"/>
                <w:sz w:val="18"/>
                <w:szCs w:val="18"/>
              </w:rPr>
            </w:pPr>
          </w:p>
        </w:tc>
        <w:tc>
          <w:tcPr>
            <w:tcW w:w="1929" w:type="dxa"/>
            <w:gridSpan w:val="2"/>
            <w:tcBorders>
              <w:left w:val="single" w:sz="4" w:space="0" w:color="000000"/>
              <w:bottom w:val="single" w:sz="4" w:space="0" w:color="000000"/>
            </w:tcBorders>
            <w:shd w:val="clear" w:color="auto" w:fill="E6E6E6"/>
          </w:tcPr>
          <w:p w14:paraId="202CEB7B" w14:textId="622C715D" w:rsidR="00CE7634" w:rsidRPr="00485FC1" w:rsidRDefault="00CE7634" w:rsidP="00CE7634">
            <w:pPr>
              <w:rPr>
                <w:rFonts w:eastAsia="AppleGothic" w:cs="Arial"/>
                <w:sz w:val="18"/>
                <w:szCs w:val="18"/>
              </w:rPr>
            </w:pPr>
            <w:r w:rsidRPr="00485FC1">
              <w:rPr>
                <w:rFonts w:eastAsia="AppleGothic" w:cs="Arial"/>
                <w:sz w:val="18"/>
                <w:szCs w:val="18"/>
              </w:rPr>
              <w:t>Tālrunis</w:t>
            </w:r>
          </w:p>
        </w:tc>
        <w:tc>
          <w:tcPr>
            <w:tcW w:w="5761" w:type="dxa"/>
            <w:gridSpan w:val="4"/>
            <w:tcBorders>
              <w:top w:val="dashed" w:sz="4" w:space="0" w:color="000000"/>
              <w:left w:val="single" w:sz="4" w:space="0" w:color="000000"/>
              <w:bottom w:val="dashed" w:sz="4" w:space="0" w:color="000000"/>
              <w:right w:val="single" w:sz="4" w:space="0" w:color="000000"/>
            </w:tcBorders>
            <w:shd w:val="clear" w:color="auto" w:fill="auto"/>
          </w:tcPr>
          <w:p w14:paraId="76528474" w14:textId="548177DA" w:rsidR="00CE7634" w:rsidRPr="00485FC1" w:rsidRDefault="00CE7634" w:rsidP="00CE7634">
            <w:pPr>
              <w:rPr>
                <w:rFonts w:eastAsia="AppleGothic" w:cs="Courier New"/>
                <w:szCs w:val="20"/>
                <w:highlight w:val="yellow"/>
              </w:rPr>
            </w:pPr>
            <w:r w:rsidRPr="00485FC1">
              <w:rPr>
                <w:rFonts w:eastAsia="AppleGothic" w:cs="Courier New"/>
                <w:szCs w:val="20"/>
                <w:highlight w:val="yellow"/>
              </w:rPr>
              <w:t>+371-XXXXXXXX</w:t>
            </w:r>
          </w:p>
        </w:tc>
      </w:tr>
      <w:tr w:rsidR="00CE7634" w:rsidRPr="00485FC1" w14:paraId="29A1C441" w14:textId="77777777" w:rsidTr="00CE7634">
        <w:trPr>
          <w:trHeight w:val="76"/>
          <w:jc w:val="center"/>
        </w:trPr>
        <w:tc>
          <w:tcPr>
            <w:tcW w:w="1938" w:type="dxa"/>
            <w:vMerge/>
            <w:tcBorders>
              <w:left w:val="single" w:sz="4" w:space="0" w:color="000000"/>
              <w:bottom w:val="single" w:sz="4" w:space="0" w:color="000000"/>
            </w:tcBorders>
            <w:shd w:val="clear" w:color="auto" w:fill="E6E6E6"/>
          </w:tcPr>
          <w:p w14:paraId="44A86E68" w14:textId="77777777" w:rsidR="00CE7634" w:rsidRPr="00485FC1" w:rsidRDefault="00CE7634" w:rsidP="00CE7634">
            <w:pPr>
              <w:rPr>
                <w:rFonts w:eastAsia="AppleGothic" w:cs="Arial"/>
                <w:sz w:val="18"/>
                <w:szCs w:val="18"/>
              </w:rPr>
            </w:pPr>
          </w:p>
        </w:tc>
        <w:tc>
          <w:tcPr>
            <w:tcW w:w="1929" w:type="dxa"/>
            <w:gridSpan w:val="2"/>
            <w:tcBorders>
              <w:left w:val="single" w:sz="4" w:space="0" w:color="000000"/>
              <w:bottom w:val="single" w:sz="4" w:space="0" w:color="000000"/>
            </w:tcBorders>
            <w:shd w:val="clear" w:color="auto" w:fill="E6E6E6"/>
          </w:tcPr>
          <w:p w14:paraId="0CA05211" w14:textId="23A82B89" w:rsidR="00CE7634" w:rsidRPr="00485FC1" w:rsidRDefault="00CE7634" w:rsidP="00CE7634">
            <w:pPr>
              <w:rPr>
                <w:rFonts w:eastAsia="AppleGothic" w:cs="Arial"/>
                <w:sz w:val="18"/>
                <w:szCs w:val="18"/>
              </w:rPr>
            </w:pPr>
            <w:r w:rsidRPr="00485FC1">
              <w:rPr>
                <w:rFonts w:eastAsia="AppleGothic" w:cs="Arial"/>
                <w:sz w:val="18"/>
                <w:szCs w:val="18"/>
              </w:rPr>
              <w:t>E-pasta adrese</w:t>
            </w:r>
          </w:p>
        </w:tc>
        <w:tc>
          <w:tcPr>
            <w:tcW w:w="5761" w:type="dxa"/>
            <w:gridSpan w:val="4"/>
            <w:tcBorders>
              <w:top w:val="dashed" w:sz="4" w:space="0" w:color="000000"/>
              <w:left w:val="single" w:sz="4" w:space="0" w:color="000000"/>
              <w:bottom w:val="dashed" w:sz="4" w:space="0" w:color="000000"/>
              <w:right w:val="single" w:sz="4" w:space="0" w:color="000000"/>
            </w:tcBorders>
            <w:shd w:val="clear" w:color="auto" w:fill="auto"/>
          </w:tcPr>
          <w:p w14:paraId="7D79182F" w14:textId="72C8B718" w:rsidR="00CE7634" w:rsidRPr="00485FC1" w:rsidRDefault="00CE7634" w:rsidP="00CE7634">
            <w:pPr>
              <w:rPr>
                <w:rFonts w:eastAsia="AppleGothic" w:cs="Courier New"/>
                <w:szCs w:val="20"/>
                <w:highlight w:val="yellow"/>
              </w:rPr>
            </w:pPr>
            <w:r w:rsidRPr="00485FC1">
              <w:rPr>
                <w:rFonts w:eastAsia="AppleGothic" w:cs="Courier New"/>
                <w:szCs w:val="20"/>
                <w:highlight w:val="yellow"/>
              </w:rPr>
              <w:t>xxx@xxx.lv</w:t>
            </w:r>
          </w:p>
        </w:tc>
      </w:tr>
      <w:tr w:rsidR="008D41C8" w:rsidRPr="00485FC1" w14:paraId="66C0B08E" w14:textId="77777777" w:rsidTr="00CE7634">
        <w:trPr>
          <w:trHeight w:val="76"/>
          <w:jc w:val="center"/>
        </w:trPr>
        <w:tc>
          <w:tcPr>
            <w:tcW w:w="1938" w:type="dxa"/>
            <w:vMerge w:val="restart"/>
            <w:tcBorders>
              <w:left w:val="single" w:sz="4" w:space="0" w:color="000000"/>
              <w:bottom w:val="single" w:sz="4" w:space="0" w:color="000000"/>
            </w:tcBorders>
            <w:shd w:val="clear" w:color="auto" w:fill="E6E6E6"/>
          </w:tcPr>
          <w:p w14:paraId="6B98F22B" w14:textId="77777777" w:rsidR="008D41C8" w:rsidRPr="00485FC1" w:rsidRDefault="008D41C8" w:rsidP="008D41C8">
            <w:pPr>
              <w:rPr>
                <w:rFonts w:eastAsia="AppleGothic" w:cs="Arial"/>
                <w:sz w:val="18"/>
                <w:szCs w:val="18"/>
              </w:rPr>
            </w:pPr>
            <w:r w:rsidRPr="00485FC1">
              <w:rPr>
                <w:rFonts w:eastAsia="AppleGothic" w:cs="Arial"/>
                <w:sz w:val="18"/>
                <w:szCs w:val="18"/>
              </w:rPr>
              <w:t>Norēķinu rekvizīti</w:t>
            </w:r>
          </w:p>
        </w:tc>
        <w:tc>
          <w:tcPr>
            <w:tcW w:w="1929" w:type="dxa"/>
            <w:gridSpan w:val="2"/>
            <w:tcBorders>
              <w:left w:val="single" w:sz="4" w:space="0" w:color="000000"/>
              <w:bottom w:val="single" w:sz="4" w:space="0" w:color="000000"/>
            </w:tcBorders>
            <w:shd w:val="clear" w:color="auto" w:fill="E6E6E6"/>
          </w:tcPr>
          <w:p w14:paraId="658F45CB" w14:textId="77777777" w:rsidR="008D41C8" w:rsidRPr="00485FC1" w:rsidRDefault="008D41C8" w:rsidP="008D41C8">
            <w:pPr>
              <w:rPr>
                <w:rFonts w:eastAsia="AppleGothic" w:cs="Arial"/>
                <w:sz w:val="18"/>
                <w:szCs w:val="18"/>
              </w:rPr>
            </w:pPr>
            <w:r w:rsidRPr="00485FC1">
              <w:rPr>
                <w:rFonts w:eastAsia="AppleGothic" w:cs="Arial"/>
                <w:sz w:val="18"/>
                <w:szCs w:val="18"/>
              </w:rPr>
              <w:t>Bankas nosaukums</w:t>
            </w:r>
          </w:p>
        </w:tc>
        <w:tc>
          <w:tcPr>
            <w:tcW w:w="5761" w:type="dxa"/>
            <w:gridSpan w:val="4"/>
            <w:tcBorders>
              <w:top w:val="dashed" w:sz="4" w:space="0" w:color="000000"/>
              <w:left w:val="single" w:sz="4" w:space="0" w:color="000000"/>
              <w:bottom w:val="dashed" w:sz="4" w:space="0" w:color="000000"/>
              <w:right w:val="single" w:sz="4" w:space="0" w:color="000000"/>
            </w:tcBorders>
            <w:shd w:val="clear" w:color="auto" w:fill="auto"/>
          </w:tcPr>
          <w:p w14:paraId="4475656C" w14:textId="64C93988" w:rsidR="008D41C8" w:rsidRPr="00485FC1" w:rsidRDefault="008D41C8" w:rsidP="008D41C8">
            <w:pPr>
              <w:rPr>
                <w:rFonts w:eastAsia="AppleGothic" w:cs="Courier New"/>
                <w:szCs w:val="20"/>
                <w:highlight w:val="yellow"/>
              </w:rPr>
            </w:pPr>
            <w:r w:rsidRPr="00485FC1">
              <w:rPr>
                <w:rFonts w:eastAsia="AppleGothic" w:cs="Courier New"/>
                <w:szCs w:val="20"/>
                <w:highlight w:val="yellow"/>
              </w:rPr>
              <w:t>Valsts Kase</w:t>
            </w:r>
          </w:p>
        </w:tc>
      </w:tr>
      <w:tr w:rsidR="008D41C8" w:rsidRPr="00485FC1" w14:paraId="589F0559" w14:textId="77777777" w:rsidTr="00CE7634">
        <w:trPr>
          <w:trHeight w:val="76"/>
          <w:jc w:val="center"/>
        </w:trPr>
        <w:tc>
          <w:tcPr>
            <w:tcW w:w="1938" w:type="dxa"/>
            <w:vMerge/>
            <w:tcBorders>
              <w:left w:val="single" w:sz="4" w:space="0" w:color="000000"/>
              <w:bottom w:val="single" w:sz="4" w:space="0" w:color="000000"/>
            </w:tcBorders>
            <w:shd w:val="clear" w:color="auto" w:fill="E6E6E6"/>
          </w:tcPr>
          <w:p w14:paraId="09422D01" w14:textId="77777777" w:rsidR="008D41C8" w:rsidRPr="00485FC1" w:rsidRDefault="008D41C8" w:rsidP="008D41C8">
            <w:pPr>
              <w:rPr>
                <w:rFonts w:eastAsia="AppleGothic" w:cs="Arial"/>
                <w:sz w:val="18"/>
                <w:szCs w:val="18"/>
              </w:rPr>
            </w:pPr>
          </w:p>
        </w:tc>
        <w:tc>
          <w:tcPr>
            <w:tcW w:w="1929" w:type="dxa"/>
            <w:gridSpan w:val="2"/>
            <w:tcBorders>
              <w:left w:val="single" w:sz="4" w:space="0" w:color="000000"/>
              <w:bottom w:val="single" w:sz="4" w:space="0" w:color="000000"/>
            </w:tcBorders>
            <w:shd w:val="clear" w:color="auto" w:fill="E6E6E6"/>
          </w:tcPr>
          <w:p w14:paraId="4AC524AD" w14:textId="77777777" w:rsidR="008D41C8" w:rsidRPr="00485FC1" w:rsidRDefault="008D41C8" w:rsidP="008D41C8">
            <w:pPr>
              <w:rPr>
                <w:rFonts w:eastAsia="AppleGothic" w:cs="Arial"/>
                <w:sz w:val="18"/>
                <w:szCs w:val="18"/>
              </w:rPr>
            </w:pPr>
            <w:r w:rsidRPr="00485FC1">
              <w:rPr>
                <w:rFonts w:eastAsia="AppleGothic" w:cs="Arial"/>
                <w:sz w:val="18"/>
                <w:szCs w:val="18"/>
              </w:rPr>
              <w:t>SWIFT kods</w:t>
            </w:r>
          </w:p>
        </w:tc>
        <w:tc>
          <w:tcPr>
            <w:tcW w:w="5761" w:type="dxa"/>
            <w:gridSpan w:val="4"/>
            <w:tcBorders>
              <w:top w:val="dashed" w:sz="4" w:space="0" w:color="000000"/>
              <w:left w:val="single" w:sz="4" w:space="0" w:color="000000"/>
              <w:bottom w:val="dashed" w:sz="4" w:space="0" w:color="000000"/>
              <w:right w:val="single" w:sz="4" w:space="0" w:color="000000"/>
            </w:tcBorders>
            <w:shd w:val="clear" w:color="auto" w:fill="auto"/>
          </w:tcPr>
          <w:p w14:paraId="081CEC39" w14:textId="4BE15FDF" w:rsidR="008D41C8" w:rsidRPr="00485FC1" w:rsidRDefault="008D41C8" w:rsidP="008D41C8">
            <w:pPr>
              <w:rPr>
                <w:rFonts w:eastAsia="AppleGothic" w:cs="Courier New"/>
                <w:szCs w:val="20"/>
                <w:highlight w:val="yellow"/>
              </w:rPr>
            </w:pPr>
            <w:r w:rsidRPr="00485FC1">
              <w:rPr>
                <w:rFonts w:eastAsia="AppleGothic" w:cs="Courier New"/>
                <w:szCs w:val="20"/>
                <w:highlight w:val="yellow"/>
              </w:rPr>
              <w:t>TRELLV22</w:t>
            </w:r>
          </w:p>
        </w:tc>
      </w:tr>
      <w:tr w:rsidR="008D41C8" w:rsidRPr="00485FC1" w14:paraId="11C4D20D" w14:textId="77777777" w:rsidTr="00CE7634">
        <w:trPr>
          <w:trHeight w:val="76"/>
          <w:jc w:val="center"/>
        </w:trPr>
        <w:tc>
          <w:tcPr>
            <w:tcW w:w="1938" w:type="dxa"/>
            <w:vMerge/>
            <w:tcBorders>
              <w:left w:val="single" w:sz="4" w:space="0" w:color="000000"/>
              <w:bottom w:val="single" w:sz="4" w:space="0" w:color="000000"/>
            </w:tcBorders>
            <w:shd w:val="clear" w:color="auto" w:fill="E6E6E6"/>
          </w:tcPr>
          <w:p w14:paraId="679CFB79" w14:textId="77777777" w:rsidR="008D41C8" w:rsidRPr="00485FC1" w:rsidRDefault="008D41C8" w:rsidP="008D41C8">
            <w:pPr>
              <w:rPr>
                <w:rFonts w:eastAsia="AppleGothic" w:cs="Arial"/>
                <w:sz w:val="18"/>
                <w:szCs w:val="18"/>
              </w:rPr>
            </w:pPr>
          </w:p>
        </w:tc>
        <w:tc>
          <w:tcPr>
            <w:tcW w:w="1929" w:type="dxa"/>
            <w:gridSpan w:val="2"/>
            <w:tcBorders>
              <w:left w:val="single" w:sz="4" w:space="0" w:color="000000"/>
              <w:bottom w:val="single" w:sz="4" w:space="0" w:color="000000"/>
            </w:tcBorders>
            <w:shd w:val="clear" w:color="auto" w:fill="E6E6E6"/>
          </w:tcPr>
          <w:p w14:paraId="0C68507D" w14:textId="77777777" w:rsidR="008D41C8" w:rsidRPr="00485FC1" w:rsidRDefault="008D41C8" w:rsidP="008D41C8">
            <w:pPr>
              <w:rPr>
                <w:rFonts w:eastAsia="AppleGothic" w:cs="Arial"/>
                <w:sz w:val="18"/>
                <w:szCs w:val="18"/>
              </w:rPr>
            </w:pPr>
            <w:r w:rsidRPr="00485FC1">
              <w:rPr>
                <w:rFonts w:eastAsia="AppleGothic" w:cs="Arial"/>
                <w:sz w:val="18"/>
                <w:szCs w:val="18"/>
              </w:rPr>
              <w:t>Konta numurs</w:t>
            </w:r>
          </w:p>
        </w:tc>
        <w:tc>
          <w:tcPr>
            <w:tcW w:w="5761" w:type="dxa"/>
            <w:gridSpan w:val="4"/>
            <w:tcBorders>
              <w:top w:val="dashed" w:sz="4" w:space="0" w:color="000000"/>
              <w:left w:val="single" w:sz="4" w:space="0" w:color="000000"/>
              <w:bottom w:val="single" w:sz="4" w:space="0" w:color="000000"/>
              <w:right w:val="single" w:sz="4" w:space="0" w:color="000000"/>
            </w:tcBorders>
            <w:shd w:val="clear" w:color="auto" w:fill="auto"/>
          </w:tcPr>
          <w:p w14:paraId="18E484BC" w14:textId="1D99280A" w:rsidR="008D41C8" w:rsidRPr="00485FC1" w:rsidRDefault="00CE7634" w:rsidP="008D41C8">
            <w:pPr>
              <w:rPr>
                <w:rFonts w:eastAsia="AppleGothic" w:cs="Courier New"/>
                <w:szCs w:val="20"/>
                <w:highlight w:val="yellow"/>
              </w:rPr>
            </w:pPr>
            <w:r w:rsidRPr="00485FC1">
              <w:rPr>
                <w:rFonts w:eastAsia="AppleGothic" w:cs="Courier New"/>
                <w:szCs w:val="20"/>
                <w:highlight w:val="yellow"/>
              </w:rPr>
              <w:t>XXXXXXXXXXXXXXXXXXXXX</w:t>
            </w:r>
          </w:p>
        </w:tc>
      </w:tr>
      <w:tr w:rsidR="008D41C8" w:rsidRPr="00485FC1" w14:paraId="268683DC" w14:textId="77777777" w:rsidTr="00CE7634">
        <w:trPr>
          <w:trHeight w:val="228"/>
          <w:jc w:val="center"/>
        </w:trPr>
        <w:tc>
          <w:tcPr>
            <w:tcW w:w="1938" w:type="dxa"/>
            <w:tcBorders>
              <w:left w:val="single" w:sz="4" w:space="0" w:color="000000"/>
            </w:tcBorders>
            <w:shd w:val="clear" w:color="auto" w:fill="E6E6E6"/>
          </w:tcPr>
          <w:p w14:paraId="46BB0793" w14:textId="77777777" w:rsidR="008D41C8" w:rsidRPr="00485FC1" w:rsidRDefault="008D41C8" w:rsidP="008D41C8">
            <w:pPr>
              <w:jc w:val="right"/>
              <w:rPr>
                <w:rFonts w:eastAsia="AppleGothic" w:cs="Arial"/>
                <w:sz w:val="18"/>
                <w:szCs w:val="18"/>
              </w:rPr>
            </w:pPr>
            <w:r w:rsidRPr="00485FC1">
              <w:rPr>
                <w:rFonts w:eastAsia="AppleGothic" w:cs="Arial"/>
                <w:sz w:val="18"/>
                <w:szCs w:val="18"/>
              </w:rPr>
              <w:t>tās</w:t>
            </w:r>
          </w:p>
        </w:tc>
        <w:tc>
          <w:tcPr>
            <w:tcW w:w="5736" w:type="dxa"/>
            <w:gridSpan w:val="5"/>
            <w:shd w:val="clear" w:color="auto" w:fill="auto"/>
          </w:tcPr>
          <w:p w14:paraId="101E7DDA" w14:textId="11A2E3C1" w:rsidR="008D41C8" w:rsidRPr="00485FC1" w:rsidRDefault="00CE7634" w:rsidP="008D41C8">
            <w:pPr>
              <w:jc w:val="center"/>
              <w:rPr>
                <w:rFonts w:eastAsia="AppleGothic" w:cs="Courier New"/>
                <w:szCs w:val="20"/>
              </w:rPr>
            </w:pPr>
            <w:r w:rsidRPr="00485FC1">
              <w:rPr>
                <w:rFonts w:eastAsia="AppleGothic" w:cs="Courier New"/>
                <w:szCs w:val="20"/>
                <w:highlight w:val="yellow"/>
              </w:rPr>
              <w:t>prezidenta</w:t>
            </w:r>
            <w:r w:rsidR="008D41C8" w:rsidRPr="00485FC1">
              <w:rPr>
                <w:rFonts w:eastAsia="AppleGothic" w:cs="Courier New"/>
                <w:szCs w:val="20"/>
                <w:highlight w:val="yellow"/>
              </w:rPr>
              <w:t xml:space="preserve"> </w:t>
            </w:r>
            <w:proofErr w:type="spellStart"/>
            <w:r w:rsidRPr="00485FC1">
              <w:rPr>
                <w:rFonts w:eastAsia="AppleGothic" w:cs="Courier New"/>
                <w:szCs w:val="20"/>
                <w:highlight w:val="yellow"/>
              </w:rPr>
              <w:t>Xxxxxx</w:t>
            </w:r>
            <w:proofErr w:type="spellEnd"/>
            <w:r w:rsidRPr="00485FC1">
              <w:rPr>
                <w:rFonts w:eastAsia="AppleGothic" w:cs="Courier New"/>
                <w:szCs w:val="20"/>
                <w:highlight w:val="yellow"/>
              </w:rPr>
              <w:t xml:space="preserve"> </w:t>
            </w:r>
            <w:proofErr w:type="spellStart"/>
            <w:r w:rsidRPr="00485FC1">
              <w:rPr>
                <w:rFonts w:eastAsia="AppleGothic" w:cs="Courier New"/>
                <w:szCs w:val="20"/>
                <w:highlight w:val="yellow"/>
              </w:rPr>
              <w:t>Xxxxxx</w:t>
            </w:r>
            <w:proofErr w:type="spellEnd"/>
          </w:p>
        </w:tc>
        <w:tc>
          <w:tcPr>
            <w:tcW w:w="1954" w:type="dxa"/>
            <w:tcBorders>
              <w:right w:val="single" w:sz="4" w:space="0" w:color="000000"/>
            </w:tcBorders>
            <w:shd w:val="clear" w:color="auto" w:fill="E6E6E6"/>
          </w:tcPr>
          <w:p w14:paraId="7CCED9CD" w14:textId="77777777" w:rsidR="008D41C8" w:rsidRPr="00485FC1" w:rsidRDefault="008D41C8" w:rsidP="008D41C8">
            <w:pPr>
              <w:rPr>
                <w:rFonts w:eastAsia="AppleGothic" w:cs="Arial"/>
                <w:sz w:val="18"/>
                <w:szCs w:val="18"/>
              </w:rPr>
            </w:pPr>
            <w:r w:rsidRPr="00485FC1">
              <w:rPr>
                <w:rFonts w:eastAsia="AppleGothic" w:cs="Arial"/>
                <w:sz w:val="18"/>
                <w:szCs w:val="18"/>
              </w:rPr>
              <w:t>personā</w:t>
            </w:r>
          </w:p>
        </w:tc>
      </w:tr>
      <w:tr w:rsidR="008D41C8" w:rsidRPr="00485FC1" w14:paraId="131D5308" w14:textId="77777777" w:rsidTr="00CE7634">
        <w:trPr>
          <w:trHeight w:val="228"/>
          <w:jc w:val="center"/>
        </w:trPr>
        <w:tc>
          <w:tcPr>
            <w:tcW w:w="9628" w:type="dxa"/>
            <w:gridSpan w:val="7"/>
            <w:tcBorders>
              <w:left w:val="single" w:sz="4" w:space="0" w:color="000000"/>
              <w:right w:val="single" w:sz="4" w:space="0" w:color="000000"/>
            </w:tcBorders>
            <w:shd w:val="clear" w:color="auto" w:fill="E6E6E6"/>
          </w:tcPr>
          <w:p w14:paraId="117D6877" w14:textId="1813FDE9" w:rsidR="008D41C8" w:rsidRPr="00485FC1" w:rsidRDefault="008D41C8" w:rsidP="008D41C8">
            <w:pPr>
              <w:jc w:val="center"/>
              <w:rPr>
                <w:rFonts w:eastAsia="AppleGothic" w:cs="Arial"/>
                <w:sz w:val="18"/>
                <w:szCs w:val="18"/>
              </w:rPr>
            </w:pPr>
            <w:r w:rsidRPr="00485FC1">
              <w:rPr>
                <w:rFonts w:eastAsia="AppleGothic" w:cs="Arial"/>
                <w:sz w:val="18"/>
                <w:szCs w:val="18"/>
              </w:rPr>
              <w:t>turpmāk šī Līguma tekstā saukta “</w:t>
            </w:r>
            <w:r w:rsidR="008432AF" w:rsidRPr="00485FC1">
              <w:rPr>
                <w:rFonts w:eastAsia="AppleGothic" w:cs="Arial"/>
                <w:sz w:val="18"/>
                <w:szCs w:val="18"/>
              </w:rPr>
              <w:t>Federācija</w:t>
            </w:r>
            <w:r w:rsidRPr="00485FC1">
              <w:rPr>
                <w:rFonts w:eastAsia="AppleGothic" w:cs="Arial"/>
                <w:sz w:val="18"/>
                <w:szCs w:val="18"/>
              </w:rPr>
              <w:t>”, no vienas puses, un</w:t>
            </w:r>
          </w:p>
        </w:tc>
      </w:tr>
      <w:tr w:rsidR="008D41C8" w:rsidRPr="00485FC1" w14:paraId="2B2CB2AC" w14:textId="77777777" w:rsidTr="00CE7634">
        <w:trPr>
          <w:trHeight w:val="228"/>
          <w:jc w:val="center"/>
        </w:trPr>
        <w:tc>
          <w:tcPr>
            <w:tcW w:w="3867" w:type="dxa"/>
            <w:gridSpan w:val="3"/>
            <w:tcBorders>
              <w:left w:val="single" w:sz="4" w:space="0" w:color="000000"/>
              <w:bottom w:val="single" w:sz="4" w:space="0" w:color="000000"/>
            </w:tcBorders>
            <w:shd w:val="clear" w:color="auto" w:fill="E6E6E6"/>
          </w:tcPr>
          <w:p w14:paraId="0439ED6D" w14:textId="77777777" w:rsidR="008D41C8" w:rsidRPr="00485FC1" w:rsidRDefault="008D41C8" w:rsidP="008D41C8">
            <w:pPr>
              <w:rPr>
                <w:rFonts w:eastAsia="AppleGothic" w:cs="Arial"/>
                <w:sz w:val="18"/>
                <w:szCs w:val="18"/>
              </w:rPr>
            </w:pPr>
            <w:r w:rsidRPr="00485FC1">
              <w:rPr>
                <w:rFonts w:eastAsia="AppleGothic" w:cs="Arial"/>
                <w:sz w:val="18"/>
                <w:szCs w:val="18"/>
              </w:rPr>
              <w:t>Vārds, Uzvārds</w:t>
            </w:r>
          </w:p>
        </w:tc>
        <w:tc>
          <w:tcPr>
            <w:tcW w:w="5761" w:type="dxa"/>
            <w:gridSpan w:val="4"/>
            <w:tcBorders>
              <w:left w:val="single" w:sz="4" w:space="0" w:color="000000"/>
              <w:bottom w:val="dashed" w:sz="4" w:space="0" w:color="000000"/>
              <w:right w:val="single" w:sz="4" w:space="0" w:color="000000"/>
            </w:tcBorders>
            <w:shd w:val="clear" w:color="auto" w:fill="auto"/>
          </w:tcPr>
          <w:p w14:paraId="3D5619E8" w14:textId="77777777" w:rsidR="008D41C8" w:rsidRPr="00485FC1" w:rsidRDefault="008D41C8" w:rsidP="008D41C8">
            <w:pPr>
              <w:rPr>
                <w:rFonts w:eastAsia="AppleGothic" w:cs="Courier New"/>
                <w:szCs w:val="20"/>
              </w:rPr>
            </w:pPr>
          </w:p>
        </w:tc>
      </w:tr>
      <w:tr w:rsidR="008D41C8" w:rsidRPr="00485FC1" w14:paraId="1CC01211" w14:textId="77777777" w:rsidTr="00CE7634">
        <w:trPr>
          <w:trHeight w:val="228"/>
          <w:jc w:val="center"/>
        </w:trPr>
        <w:tc>
          <w:tcPr>
            <w:tcW w:w="3867" w:type="dxa"/>
            <w:gridSpan w:val="3"/>
            <w:tcBorders>
              <w:left w:val="single" w:sz="4" w:space="0" w:color="000000"/>
              <w:bottom w:val="single" w:sz="4" w:space="0" w:color="000000"/>
            </w:tcBorders>
            <w:shd w:val="clear" w:color="auto" w:fill="E6E6E6"/>
          </w:tcPr>
          <w:p w14:paraId="6CCF3EB5" w14:textId="77777777" w:rsidR="008D41C8" w:rsidRPr="00485FC1" w:rsidRDefault="008D41C8" w:rsidP="008D41C8">
            <w:pPr>
              <w:rPr>
                <w:rFonts w:eastAsia="AppleGothic" w:cs="Arial"/>
                <w:sz w:val="18"/>
                <w:szCs w:val="18"/>
              </w:rPr>
            </w:pPr>
            <w:r w:rsidRPr="00485FC1">
              <w:rPr>
                <w:rFonts w:eastAsia="AppleGothic" w:cs="Arial"/>
                <w:sz w:val="18"/>
                <w:szCs w:val="18"/>
              </w:rPr>
              <w:t>Personas kods</w:t>
            </w:r>
          </w:p>
        </w:tc>
        <w:tc>
          <w:tcPr>
            <w:tcW w:w="5761" w:type="dxa"/>
            <w:gridSpan w:val="4"/>
            <w:tcBorders>
              <w:top w:val="dashed" w:sz="4" w:space="0" w:color="000000"/>
              <w:left w:val="single" w:sz="4" w:space="0" w:color="000000"/>
              <w:bottom w:val="dashed" w:sz="4" w:space="0" w:color="000000"/>
              <w:right w:val="single" w:sz="4" w:space="0" w:color="000000"/>
            </w:tcBorders>
            <w:shd w:val="clear" w:color="auto" w:fill="auto"/>
          </w:tcPr>
          <w:p w14:paraId="65A597DE" w14:textId="77777777" w:rsidR="008D41C8" w:rsidRPr="00485FC1" w:rsidRDefault="008D41C8" w:rsidP="008D41C8">
            <w:pPr>
              <w:rPr>
                <w:rFonts w:eastAsia="AppleGothic" w:cs="Courier New"/>
                <w:szCs w:val="20"/>
              </w:rPr>
            </w:pPr>
          </w:p>
        </w:tc>
      </w:tr>
      <w:tr w:rsidR="008D41C8" w:rsidRPr="00485FC1" w14:paraId="18A4858D" w14:textId="77777777" w:rsidTr="00CE7634">
        <w:trPr>
          <w:trHeight w:val="229"/>
          <w:jc w:val="center"/>
        </w:trPr>
        <w:tc>
          <w:tcPr>
            <w:tcW w:w="3867" w:type="dxa"/>
            <w:gridSpan w:val="3"/>
            <w:tcBorders>
              <w:left w:val="single" w:sz="4" w:space="0" w:color="000000"/>
              <w:bottom w:val="single" w:sz="4" w:space="0" w:color="000000"/>
            </w:tcBorders>
            <w:shd w:val="clear" w:color="auto" w:fill="E6E6E6"/>
          </w:tcPr>
          <w:p w14:paraId="0F81D7AB" w14:textId="77777777" w:rsidR="008D41C8" w:rsidRPr="00485FC1" w:rsidRDefault="008D41C8" w:rsidP="008D41C8">
            <w:pPr>
              <w:rPr>
                <w:rFonts w:eastAsia="AppleGothic" w:cs="Arial"/>
                <w:sz w:val="18"/>
                <w:szCs w:val="18"/>
              </w:rPr>
            </w:pPr>
            <w:r w:rsidRPr="00485FC1">
              <w:rPr>
                <w:rFonts w:eastAsia="AppleGothic" w:cs="Arial"/>
                <w:sz w:val="18"/>
                <w:szCs w:val="18"/>
              </w:rPr>
              <w:t>Adrese</w:t>
            </w:r>
          </w:p>
        </w:tc>
        <w:tc>
          <w:tcPr>
            <w:tcW w:w="5761" w:type="dxa"/>
            <w:gridSpan w:val="4"/>
            <w:tcBorders>
              <w:top w:val="dashed" w:sz="4" w:space="0" w:color="000000"/>
              <w:left w:val="single" w:sz="4" w:space="0" w:color="000000"/>
              <w:bottom w:val="dashed" w:sz="4" w:space="0" w:color="000000"/>
              <w:right w:val="single" w:sz="4" w:space="0" w:color="000000"/>
            </w:tcBorders>
            <w:shd w:val="clear" w:color="auto" w:fill="auto"/>
          </w:tcPr>
          <w:p w14:paraId="033B6529" w14:textId="77777777" w:rsidR="008D41C8" w:rsidRPr="00485FC1" w:rsidRDefault="008D41C8" w:rsidP="008D41C8">
            <w:pPr>
              <w:rPr>
                <w:rFonts w:eastAsia="AppleGothic" w:cs="Courier New"/>
                <w:szCs w:val="20"/>
              </w:rPr>
            </w:pPr>
          </w:p>
        </w:tc>
      </w:tr>
      <w:tr w:rsidR="008D41C8" w:rsidRPr="00485FC1" w14:paraId="21B6A2BE" w14:textId="77777777" w:rsidTr="00CE7634">
        <w:trPr>
          <w:trHeight w:val="76"/>
          <w:jc w:val="center"/>
        </w:trPr>
        <w:tc>
          <w:tcPr>
            <w:tcW w:w="1938" w:type="dxa"/>
            <w:vMerge w:val="restart"/>
            <w:tcBorders>
              <w:top w:val="single" w:sz="4" w:space="0" w:color="000000"/>
              <w:left w:val="single" w:sz="4" w:space="0" w:color="000000"/>
              <w:bottom w:val="single" w:sz="4" w:space="0" w:color="000000"/>
            </w:tcBorders>
            <w:shd w:val="clear" w:color="auto" w:fill="E6E6E6"/>
          </w:tcPr>
          <w:p w14:paraId="7AA439C7" w14:textId="77777777" w:rsidR="008D41C8" w:rsidRPr="00485FC1" w:rsidRDefault="008D41C8" w:rsidP="008D41C8">
            <w:pPr>
              <w:rPr>
                <w:rFonts w:eastAsia="AppleGothic" w:cs="Arial"/>
                <w:sz w:val="18"/>
                <w:szCs w:val="18"/>
              </w:rPr>
            </w:pPr>
            <w:r w:rsidRPr="00485FC1">
              <w:rPr>
                <w:rFonts w:eastAsia="AppleGothic" w:cs="Arial"/>
                <w:sz w:val="18"/>
                <w:szCs w:val="18"/>
              </w:rPr>
              <w:t>Kontaktinformācija</w:t>
            </w:r>
          </w:p>
        </w:tc>
        <w:tc>
          <w:tcPr>
            <w:tcW w:w="1929" w:type="dxa"/>
            <w:gridSpan w:val="2"/>
            <w:tcBorders>
              <w:left w:val="single" w:sz="4" w:space="0" w:color="000000"/>
              <w:bottom w:val="single" w:sz="4" w:space="0" w:color="000000"/>
            </w:tcBorders>
            <w:shd w:val="clear" w:color="auto" w:fill="E6E6E6"/>
          </w:tcPr>
          <w:p w14:paraId="09498A0C" w14:textId="77777777" w:rsidR="008D41C8" w:rsidRPr="00485FC1" w:rsidRDefault="008D41C8" w:rsidP="008D41C8">
            <w:pPr>
              <w:rPr>
                <w:rFonts w:eastAsia="AppleGothic" w:cs="Arial"/>
                <w:sz w:val="18"/>
                <w:szCs w:val="18"/>
              </w:rPr>
            </w:pPr>
            <w:r w:rsidRPr="00485FC1">
              <w:rPr>
                <w:rFonts w:eastAsia="AppleGothic" w:cs="Arial"/>
                <w:sz w:val="18"/>
                <w:szCs w:val="18"/>
              </w:rPr>
              <w:t>Tālrunis</w:t>
            </w:r>
          </w:p>
        </w:tc>
        <w:tc>
          <w:tcPr>
            <w:tcW w:w="5761" w:type="dxa"/>
            <w:gridSpan w:val="4"/>
            <w:tcBorders>
              <w:top w:val="dashed" w:sz="4" w:space="0" w:color="000000"/>
              <w:left w:val="single" w:sz="4" w:space="0" w:color="000000"/>
              <w:bottom w:val="dashed" w:sz="4" w:space="0" w:color="000000"/>
              <w:right w:val="single" w:sz="4" w:space="0" w:color="000000"/>
            </w:tcBorders>
            <w:shd w:val="clear" w:color="auto" w:fill="auto"/>
          </w:tcPr>
          <w:p w14:paraId="6541A07C" w14:textId="77777777" w:rsidR="008D41C8" w:rsidRPr="00485FC1" w:rsidRDefault="008D41C8" w:rsidP="008D41C8">
            <w:pPr>
              <w:rPr>
                <w:rFonts w:eastAsia="AppleGothic" w:cs="Courier New"/>
                <w:szCs w:val="20"/>
              </w:rPr>
            </w:pPr>
          </w:p>
        </w:tc>
      </w:tr>
      <w:tr w:rsidR="008D41C8" w:rsidRPr="00485FC1" w14:paraId="23E42FD5" w14:textId="77777777" w:rsidTr="00CE7634">
        <w:trPr>
          <w:trHeight w:val="76"/>
          <w:jc w:val="center"/>
        </w:trPr>
        <w:tc>
          <w:tcPr>
            <w:tcW w:w="1938" w:type="dxa"/>
            <w:vMerge/>
            <w:tcBorders>
              <w:top w:val="single" w:sz="4" w:space="0" w:color="000000"/>
              <w:left w:val="single" w:sz="4" w:space="0" w:color="000000"/>
              <w:bottom w:val="single" w:sz="4" w:space="0" w:color="000000"/>
            </w:tcBorders>
            <w:shd w:val="clear" w:color="auto" w:fill="E6E6E6"/>
          </w:tcPr>
          <w:p w14:paraId="33FF074C" w14:textId="77777777" w:rsidR="008D41C8" w:rsidRPr="00485FC1" w:rsidRDefault="008D41C8" w:rsidP="008D41C8">
            <w:pPr>
              <w:rPr>
                <w:rFonts w:eastAsia="AppleGothic" w:cs="Arial"/>
                <w:sz w:val="18"/>
                <w:szCs w:val="18"/>
              </w:rPr>
            </w:pPr>
          </w:p>
        </w:tc>
        <w:tc>
          <w:tcPr>
            <w:tcW w:w="1929" w:type="dxa"/>
            <w:gridSpan w:val="2"/>
            <w:tcBorders>
              <w:left w:val="single" w:sz="4" w:space="0" w:color="000000"/>
              <w:bottom w:val="single" w:sz="4" w:space="0" w:color="000000"/>
            </w:tcBorders>
            <w:shd w:val="clear" w:color="auto" w:fill="E6E6E6"/>
          </w:tcPr>
          <w:p w14:paraId="59C7B57E" w14:textId="77777777" w:rsidR="008D41C8" w:rsidRPr="00485FC1" w:rsidRDefault="008D41C8" w:rsidP="008D41C8">
            <w:pPr>
              <w:rPr>
                <w:rFonts w:eastAsia="AppleGothic" w:cs="Arial"/>
                <w:sz w:val="18"/>
                <w:szCs w:val="18"/>
              </w:rPr>
            </w:pPr>
            <w:r w:rsidRPr="00485FC1">
              <w:rPr>
                <w:rFonts w:eastAsia="AppleGothic" w:cs="Arial"/>
                <w:sz w:val="18"/>
                <w:szCs w:val="18"/>
              </w:rPr>
              <w:t>E-pasta adrese</w:t>
            </w:r>
          </w:p>
        </w:tc>
        <w:tc>
          <w:tcPr>
            <w:tcW w:w="5761" w:type="dxa"/>
            <w:gridSpan w:val="4"/>
            <w:tcBorders>
              <w:top w:val="dashed" w:sz="4" w:space="0" w:color="000000"/>
              <w:left w:val="single" w:sz="4" w:space="0" w:color="000000"/>
              <w:bottom w:val="dashed" w:sz="4" w:space="0" w:color="000000"/>
              <w:right w:val="single" w:sz="4" w:space="0" w:color="000000"/>
            </w:tcBorders>
            <w:shd w:val="clear" w:color="auto" w:fill="auto"/>
          </w:tcPr>
          <w:p w14:paraId="5D8A762B" w14:textId="77777777" w:rsidR="008D41C8" w:rsidRPr="00485FC1" w:rsidRDefault="008D41C8" w:rsidP="008D41C8">
            <w:pPr>
              <w:rPr>
                <w:rFonts w:eastAsia="AppleGothic" w:cs="Courier New"/>
                <w:szCs w:val="20"/>
              </w:rPr>
            </w:pPr>
          </w:p>
        </w:tc>
      </w:tr>
      <w:tr w:rsidR="008D41C8" w:rsidRPr="00485FC1" w14:paraId="67702465" w14:textId="77777777" w:rsidTr="00CE7634">
        <w:trPr>
          <w:trHeight w:val="76"/>
          <w:jc w:val="center"/>
        </w:trPr>
        <w:tc>
          <w:tcPr>
            <w:tcW w:w="1938" w:type="dxa"/>
            <w:vMerge w:val="restart"/>
            <w:tcBorders>
              <w:left w:val="single" w:sz="4" w:space="0" w:color="000000"/>
              <w:bottom w:val="single" w:sz="4" w:space="0" w:color="000000"/>
            </w:tcBorders>
            <w:shd w:val="clear" w:color="auto" w:fill="E6E6E6"/>
          </w:tcPr>
          <w:p w14:paraId="040BBA8D" w14:textId="77777777" w:rsidR="008D41C8" w:rsidRPr="00485FC1" w:rsidRDefault="008D41C8" w:rsidP="008D41C8">
            <w:pPr>
              <w:rPr>
                <w:rFonts w:eastAsia="AppleGothic" w:cs="Arial"/>
                <w:sz w:val="18"/>
                <w:szCs w:val="18"/>
              </w:rPr>
            </w:pPr>
            <w:r w:rsidRPr="00485FC1">
              <w:rPr>
                <w:rFonts w:eastAsia="AppleGothic" w:cs="Arial"/>
                <w:sz w:val="18"/>
                <w:szCs w:val="18"/>
              </w:rPr>
              <w:t>Norēķinu rekvizīti</w:t>
            </w:r>
          </w:p>
        </w:tc>
        <w:tc>
          <w:tcPr>
            <w:tcW w:w="1929" w:type="dxa"/>
            <w:gridSpan w:val="2"/>
            <w:tcBorders>
              <w:left w:val="single" w:sz="4" w:space="0" w:color="000000"/>
              <w:bottom w:val="single" w:sz="4" w:space="0" w:color="000000"/>
            </w:tcBorders>
            <w:shd w:val="clear" w:color="auto" w:fill="E6E6E6"/>
          </w:tcPr>
          <w:p w14:paraId="5100613A" w14:textId="77777777" w:rsidR="008D41C8" w:rsidRPr="00485FC1" w:rsidRDefault="008D41C8" w:rsidP="008D41C8">
            <w:pPr>
              <w:rPr>
                <w:rFonts w:eastAsia="AppleGothic" w:cs="Arial"/>
                <w:sz w:val="18"/>
                <w:szCs w:val="18"/>
              </w:rPr>
            </w:pPr>
            <w:r w:rsidRPr="00485FC1">
              <w:rPr>
                <w:rFonts w:eastAsia="AppleGothic" w:cs="Arial"/>
                <w:sz w:val="18"/>
                <w:szCs w:val="18"/>
              </w:rPr>
              <w:t>Bankas nosaukums</w:t>
            </w:r>
          </w:p>
        </w:tc>
        <w:tc>
          <w:tcPr>
            <w:tcW w:w="5761" w:type="dxa"/>
            <w:gridSpan w:val="4"/>
            <w:tcBorders>
              <w:top w:val="dashed" w:sz="4" w:space="0" w:color="000000"/>
              <w:left w:val="single" w:sz="4" w:space="0" w:color="000000"/>
              <w:bottom w:val="dashed" w:sz="4" w:space="0" w:color="000000"/>
              <w:right w:val="single" w:sz="4" w:space="0" w:color="000000"/>
            </w:tcBorders>
            <w:shd w:val="clear" w:color="auto" w:fill="auto"/>
          </w:tcPr>
          <w:p w14:paraId="169EDC25" w14:textId="77777777" w:rsidR="008D41C8" w:rsidRPr="00485FC1" w:rsidRDefault="008D41C8" w:rsidP="008D41C8">
            <w:pPr>
              <w:rPr>
                <w:rFonts w:eastAsia="AppleGothic" w:cs="Courier New"/>
                <w:szCs w:val="20"/>
              </w:rPr>
            </w:pPr>
          </w:p>
        </w:tc>
      </w:tr>
      <w:tr w:rsidR="008D41C8" w:rsidRPr="00485FC1" w14:paraId="4E62B486" w14:textId="77777777" w:rsidTr="00CE7634">
        <w:trPr>
          <w:trHeight w:val="76"/>
          <w:jc w:val="center"/>
        </w:trPr>
        <w:tc>
          <w:tcPr>
            <w:tcW w:w="1938" w:type="dxa"/>
            <w:vMerge/>
            <w:tcBorders>
              <w:left w:val="single" w:sz="4" w:space="0" w:color="000000"/>
              <w:bottom w:val="single" w:sz="4" w:space="0" w:color="000000"/>
            </w:tcBorders>
            <w:shd w:val="clear" w:color="auto" w:fill="E6E6E6"/>
          </w:tcPr>
          <w:p w14:paraId="5431364B" w14:textId="77777777" w:rsidR="008D41C8" w:rsidRPr="00485FC1" w:rsidRDefault="008D41C8" w:rsidP="008D41C8">
            <w:pPr>
              <w:rPr>
                <w:rFonts w:eastAsia="AppleGothic" w:cs="Arial"/>
                <w:sz w:val="18"/>
                <w:szCs w:val="18"/>
              </w:rPr>
            </w:pPr>
          </w:p>
        </w:tc>
        <w:tc>
          <w:tcPr>
            <w:tcW w:w="1929" w:type="dxa"/>
            <w:gridSpan w:val="2"/>
            <w:tcBorders>
              <w:left w:val="single" w:sz="4" w:space="0" w:color="000000"/>
              <w:bottom w:val="single" w:sz="4" w:space="0" w:color="000000"/>
            </w:tcBorders>
            <w:shd w:val="clear" w:color="auto" w:fill="E6E6E6"/>
          </w:tcPr>
          <w:p w14:paraId="7EFCC1E5" w14:textId="77777777" w:rsidR="008D41C8" w:rsidRPr="00485FC1" w:rsidRDefault="008D41C8" w:rsidP="008D41C8">
            <w:pPr>
              <w:rPr>
                <w:rFonts w:eastAsia="AppleGothic" w:cs="Arial"/>
                <w:sz w:val="18"/>
                <w:szCs w:val="18"/>
              </w:rPr>
            </w:pPr>
            <w:r w:rsidRPr="00485FC1">
              <w:rPr>
                <w:rFonts w:eastAsia="AppleGothic" w:cs="Arial"/>
                <w:sz w:val="18"/>
                <w:szCs w:val="18"/>
              </w:rPr>
              <w:t>SWIFT kods</w:t>
            </w:r>
          </w:p>
        </w:tc>
        <w:tc>
          <w:tcPr>
            <w:tcW w:w="5761" w:type="dxa"/>
            <w:gridSpan w:val="4"/>
            <w:tcBorders>
              <w:top w:val="dashed" w:sz="4" w:space="0" w:color="000000"/>
              <w:left w:val="single" w:sz="4" w:space="0" w:color="000000"/>
              <w:bottom w:val="dashed" w:sz="4" w:space="0" w:color="000000"/>
              <w:right w:val="single" w:sz="4" w:space="0" w:color="000000"/>
            </w:tcBorders>
            <w:shd w:val="clear" w:color="auto" w:fill="auto"/>
          </w:tcPr>
          <w:p w14:paraId="41A7688D" w14:textId="77777777" w:rsidR="008D41C8" w:rsidRPr="00485FC1" w:rsidRDefault="008D41C8" w:rsidP="008D41C8">
            <w:pPr>
              <w:rPr>
                <w:rFonts w:eastAsia="AppleGothic" w:cs="Courier New"/>
                <w:szCs w:val="20"/>
              </w:rPr>
            </w:pPr>
          </w:p>
        </w:tc>
      </w:tr>
      <w:tr w:rsidR="008D41C8" w:rsidRPr="00485FC1" w14:paraId="3F8DC92D" w14:textId="77777777" w:rsidTr="00CE7634">
        <w:trPr>
          <w:trHeight w:val="76"/>
          <w:jc w:val="center"/>
        </w:trPr>
        <w:tc>
          <w:tcPr>
            <w:tcW w:w="1938" w:type="dxa"/>
            <w:vMerge/>
            <w:tcBorders>
              <w:left w:val="single" w:sz="4" w:space="0" w:color="000000"/>
              <w:bottom w:val="single" w:sz="4" w:space="0" w:color="000000"/>
            </w:tcBorders>
            <w:shd w:val="clear" w:color="auto" w:fill="E6E6E6"/>
          </w:tcPr>
          <w:p w14:paraId="3BB46793" w14:textId="77777777" w:rsidR="008D41C8" w:rsidRPr="00485FC1" w:rsidRDefault="008D41C8" w:rsidP="008D41C8">
            <w:pPr>
              <w:rPr>
                <w:rFonts w:eastAsia="AppleGothic" w:cs="Arial"/>
                <w:sz w:val="18"/>
                <w:szCs w:val="18"/>
              </w:rPr>
            </w:pPr>
          </w:p>
        </w:tc>
        <w:tc>
          <w:tcPr>
            <w:tcW w:w="1929" w:type="dxa"/>
            <w:gridSpan w:val="2"/>
            <w:tcBorders>
              <w:left w:val="single" w:sz="4" w:space="0" w:color="000000"/>
              <w:bottom w:val="single" w:sz="4" w:space="0" w:color="000000"/>
            </w:tcBorders>
            <w:shd w:val="clear" w:color="auto" w:fill="E6E6E6"/>
          </w:tcPr>
          <w:p w14:paraId="12F645A7" w14:textId="77777777" w:rsidR="008D41C8" w:rsidRPr="00485FC1" w:rsidRDefault="008D41C8" w:rsidP="008D41C8">
            <w:pPr>
              <w:rPr>
                <w:rFonts w:eastAsia="AppleGothic" w:cs="Arial"/>
                <w:sz w:val="18"/>
                <w:szCs w:val="18"/>
              </w:rPr>
            </w:pPr>
            <w:r w:rsidRPr="00485FC1">
              <w:rPr>
                <w:rFonts w:eastAsia="AppleGothic" w:cs="Arial"/>
                <w:sz w:val="18"/>
                <w:szCs w:val="18"/>
              </w:rPr>
              <w:t>Konta numurs</w:t>
            </w:r>
          </w:p>
        </w:tc>
        <w:tc>
          <w:tcPr>
            <w:tcW w:w="5761" w:type="dxa"/>
            <w:gridSpan w:val="4"/>
            <w:tcBorders>
              <w:top w:val="dashed" w:sz="4" w:space="0" w:color="000000"/>
              <w:left w:val="single" w:sz="4" w:space="0" w:color="000000"/>
              <w:bottom w:val="dashed" w:sz="4" w:space="0" w:color="000000"/>
              <w:right w:val="single" w:sz="4" w:space="0" w:color="000000"/>
            </w:tcBorders>
            <w:shd w:val="clear" w:color="auto" w:fill="auto"/>
          </w:tcPr>
          <w:p w14:paraId="0CDAC394" w14:textId="77777777" w:rsidR="008D41C8" w:rsidRPr="00485FC1" w:rsidRDefault="008D41C8" w:rsidP="008D41C8">
            <w:pPr>
              <w:rPr>
                <w:rFonts w:eastAsia="AppleGothic" w:cs="Courier New"/>
                <w:szCs w:val="20"/>
              </w:rPr>
            </w:pPr>
          </w:p>
        </w:tc>
      </w:tr>
      <w:tr w:rsidR="008D41C8" w:rsidRPr="00485FC1" w14:paraId="1E190EEC" w14:textId="77777777" w:rsidTr="00CE7634">
        <w:trPr>
          <w:trHeight w:val="228"/>
          <w:jc w:val="center"/>
        </w:trPr>
        <w:tc>
          <w:tcPr>
            <w:tcW w:w="1938" w:type="dxa"/>
            <w:vMerge w:val="restart"/>
            <w:tcBorders>
              <w:left w:val="single" w:sz="4" w:space="0" w:color="000000"/>
            </w:tcBorders>
            <w:shd w:val="clear" w:color="auto" w:fill="E6E6E6"/>
          </w:tcPr>
          <w:p w14:paraId="12383701" w14:textId="2E466C2B" w:rsidR="008D41C8" w:rsidRPr="00485FC1" w:rsidRDefault="008D41C8" w:rsidP="008D41C8">
            <w:pPr>
              <w:rPr>
                <w:rFonts w:eastAsia="AppleGothic" w:cs="Arial"/>
                <w:sz w:val="18"/>
                <w:szCs w:val="18"/>
              </w:rPr>
            </w:pPr>
            <w:r w:rsidRPr="00485FC1">
              <w:rPr>
                <w:rFonts w:eastAsia="AppleGothic" w:cs="Arial"/>
                <w:sz w:val="18"/>
                <w:szCs w:val="18"/>
              </w:rPr>
              <w:t>Sportista aizbildnis vai aizgādnis</w:t>
            </w:r>
          </w:p>
        </w:tc>
        <w:tc>
          <w:tcPr>
            <w:tcW w:w="1929" w:type="dxa"/>
            <w:gridSpan w:val="2"/>
            <w:tcBorders>
              <w:left w:val="single" w:sz="4" w:space="0" w:color="000000"/>
            </w:tcBorders>
            <w:shd w:val="clear" w:color="auto" w:fill="E6E6E6"/>
          </w:tcPr>
          <w:p w14:paraId="70B5DA3D" w14:textId="6B5C49FE" w:rsidR="008D41C8" w:rsidRPr="00485FC1" w:rsidRDefault="008D41C8" w:rsidP="008D41C8">
            <w:pPr>
              <w:rPr>
                <w:rFonts w:eastAsia="AppleGothic" w:cs="Arial"/>
                <w:sz w:val="18"/>
                <w:szCs w:val="18"/>
              </w:rPr>
            </w:pPr>
            <w:r w:rsidRPr="00485FC1">
              <w:rPr>
                <w:rFonts w:eastAsia="AppleGothic" w:cs="Arial"/>
                <w:sz w:val="18"/>
                <w:szCs w:val="18"/>
              </w:rPr>
              <w:t xml:space="preserve">Vārds, Uzvārds </w:t>
            </w:r>
          </w:p>
        </w:tc>
        <w:tc>
          <w:tcPr>
            <w:tcW w:w="5761" w:type="dxa"/>
            <w:gridSpan w:val="4"/>
            <w:tcBorders>
              <w:top w:val="dashed" w:sz="4" w:space="0" w:color="000000"/>
              <w:left w:val="single" w:sz="4" w:space="0" w:color="000000"/>
              <w:bottom w:val="dashed" w:sz="4" w:space="0" w:color="000000"/>
              <w:right w:val="single" w:sz="4" w:space="0" w:color="000000"/>
            </w:tcBorders>
            <w:shd w:val="clear" w:color="auto" w:fill="auto"/>
          </w:tcPr>
          <w:p w14:paraId="0B823ADE" w14:textId="77777777" w:rsidR="008D41C8" w:rsidRPr="00485FC1" w:rsidRDefault="008D41C8" w:rsidP="008D41C8">
            <w:pPr>
              <w:rPr>
                <w:rFonts w:eastAsia="AppleGothic" w:cs="Courier New"/>
                <w:szCs w:val="20"/>
              </w:rPr>
            </w:pPr>
          </w:p>
        </w:tc>
      </w:tr>
      <w:tr w:rsidR="008D41C8" w:rsidRPr="00485FC1" w14:paraId="28077B34" w14:textId="77777777" w:rsidTr="00CE7634">
        <w:trPr>
          <w:trHeight w:val="228"/>
          <w:jc w:val="center"/>
        </w:trPr>
        <w:tc>
          <w:tcPr>
            <w:tcW w:w="1938" w:type="dxa"/>
            <w:vMerge/>
            <w:tcBorders>
              <w:left w:val="single" w:sz="4" w:space="0" w:color="000000"/>
              <w:bottom w:val="single" w:sz="4" w:space="0" w:color="000000"/>
            </w:tcBorders>
            <w:shd w:val="clear" w:color="auto" w:fill="E6E6E6"/>
          </w:tcPr>
          <w:p w14:paraId="2EE88C92" w14:textId="77777777" w:rsidR="008D41C8" w:rsidRPr="00485FC1" w:rsidRDefault="008D41C8" w:rsidP="008D41C8">
            <w:pPr>
              <w:rPr>
                <w:rFonts w:eastAsia="AppleGothic" w:cs="Arial"/>
                <w:sz w:val="18"/>
                <w:szCs w:val="18"/>
              </w:rPr>
            </w:pPr>
          </w:p>
        </w:tc>
        <w:tc>
          <w:tcPr>
            <w:tcW w:w="1929" w:type="dxa"/>
            <w:gridSpan w:val="2"/>
            <w:tcBorders>
              <w:left w:val="single" w:sz="4" w:space="0" w:color="000000"/>
              <w:bottom w:val="single" w:sz="4" w:space="0" w:color="000000"/>
            </w:tcBorders>
            <w:shd w:val="clear" w:color="auto" w:fill="E6E6E6"/>
          </w:tcPr>
          <w:p w14:paraId="425E3705" w14:textId="4E8F7C99" w:rsidR="008D41C8" w:rsidRPr="00485FC1" w:rsidRDefault="008D41C8" w:rsidP="008D41C8">
            <w:pPr>
              <w:rPr>
                <w:rFonts w:eastAsia="AppleGothic" w:cs="Arial"/>
                <w:sz w:val="18"/>
                <w:szCs w:val="18"/>
              </w:rPr>
            </w:pPr>
            <w:r w:rsidRPr="00485FC1">
              <w:rPr>
                <w:rFonts w:eastAsia="AppleGothic" w:cs="Arial"/>
                <w:sz w:val="18"/>
                <w:szCs w:val="18"/>
              </w:rPr>
              <w:t>Personas kods</w:t>
            </w:r>
          </w:p>
        </w:tc>
        <w:tc>
          <w:tcPr>
            <w:tcW w:w="5761" w:type="dxa"/>
            <w:gridSpan w:val="4"/>
            <w:tcBorders>
              <w:top w:val="dashed" w:sz="4" w:space="0" w:color="000000"/>
              <w:left w:val="single" w:sz="4" w:space="0" w:color="000000"/>
              <w:bottom w:val="single" w:sz="4" w:space="0" w:color="000000"/>
              <w:right w:val="single" w:sz="4" w:space="0" w:color="000000"/>
            </w:tcBorders>
            <w:shd w:val="clear" w:color="auto" w:fill="auto"/>
          </w:tcPr>
          <w:p w14:paraId="33719901" w14:textId="77777777" w:rsidR="008D41C8" w:rsidRPr="00485FC1" w:rsidRDefault="008D41C8" w:rsidP="008D41C8">
            <w:pPr>
              <w:rPr>
                <w:rFonts w:eastAsia="AppleGothic" w:cs="Courier New"/>
                <w:szCs w:val="20"/>
              </w:rPr>
            </w:pPr>
          </w:p>
        </w:tc>
      </w:tr>
      <w:tr w:rsidR="008D41C8" w:rsidRPr="00485FC1" w14:paraId="638B76D7" w14:textId="77777777" w:rsidTr="00CE7634">
        <w:trPr>
          <w:trHeight w:val="228"/>
          <w:jc w:val="center"/>
        </w:trPr>
        <w:tc>
          <w:tcPr>
            <w:tcW w:w="9628" w:type="dxa"/>
            <w:gridSpan w:val="7"/>
            <w:tcBorders>
              <w:left w:val="single" w:sz="4" w:space="0" w:color="000000"/>
              <w:right w:val="single" w:sz="4" w:space="0" w:color="000000"/>
            </w:tcBorders>
            <w:shd w:val="clear" w:color="auto" w:fill="E6E6E6"/>
          </w:tcPr>
          <w:p w14:paraId="3D6B96F8" w14:textId="5EE33221" w:rsidR="008D41C8" w:rsidRPr="00485FC1" w:rsidRDefault="008D41C8" w:rsidP="008D41C8">
            <w:pPr>
              <w:jc w:val="center"/>
              <w:rPr>
                <w:rFonts w:eastAsia="AppleGothic" w:cs="Arial"/>
                <w:sz w:val="18"/>
                <w:szCs w:val="18"/>
              </w:rPr>
            </w:pPr>
            <w:r w:rsidRPr="00485FC1">
              <w:rPr>
                <w:rFonts w:eastAsia="AppleGothic" w:cs="Arial"/>
                <w:sz w:val="18"/>
                <w:szCs w:val="18"/>
              </w:rPr>
              <w:t>turpmāk šī Līguma tekstā saukts “Sportists”, no otras puses</w:t>
            </w:r>
            <w:r w:rsidR="008432AF" w:rsidRPr="00485FC1">
              <w:rPr>
                <w:rFonts w:eastAsia="AppleGothic" w:cs="Arial"/>
                <w:sz w:val="18"/>
                <w:szCs w:val="18"/>
              </w:rPr>
              <w:t>,</w:t>
            </w:r>
          </w:p>
        </w:tc>
      </w:tr>
      <w:tr w:rsidR="008D41C8" w:rsidRPr="00485FC1" w14:paraId="58E6CCB5" w14:textId="77777777" w:rsidTr="00CE7634">
        <w:trPr>
          <w:trHeight w:val="228"/>
          <w:jc w:val="center"/>
        </w:trPr>
        <w:tc>
          <w:tcPr>
            <w:tcW w:w="9628" w:type="dxa"/>
            <w:gridSpan w:val="7"/>
            <w:tcBorders>
              <w:left w:val="single" w:sz="4" w:space="0" w:color="000000"/>
              <w:right w:val="single" w:sz="4" w:space="0" w:color="000000"/>
            </w:tcBorders>
            <w:shd w:val="clear" w:color="auto" w:fill="E6E6E6"/>
          </w:tcPr>
          <w:p w14:paraId="785B12A2" w14:textId="59676B14" w:rsidR="008D41C8" w:rsidRPr="00485FC1" w:rsidRDefault="00A33DA2" w:rsidP="008D41C8">
            <w:pPr>
              <w:jc w:val="center"/>
              <w:rPr>
                <w:rFonts w:eastAsia="AppleGothic" w:cs="Arial"/>
                <w:sz w:val="18"/>
                <w:szCs w:val="18"/>
              </w:rPr>
            </w:pPr>
            <w:r w:rsidRPr="00485FC1">
              <w:rPr>
                <w:rFonts w:eastAsia="AppleGothic" w:cs="Arial"/>
                <w:sz w:val="18"/>
                <w:szCs w:val="18"/>
              </w:rPr>
              <w:t>abas</w:t>
            </w:r>
            <w:r w:rsidR="008D41C8" w:rsidRPr="00485FC1">
              <w:rPr>
                <w:rFonts w:eastAsia="AppleGothic" w:cs="Arial"/>
                <w:sz w:val="18"/>
                <w:szCs w:val="18"/>
              </w:rPr>
              <w:t xml:space="preserve"> kopā un katra atsevišķi turpmāk šī Līguma tekstā sauktas “Puses”</w:t>
            </w:r>
          </w:p>
        </w:tc>
      </w:tr>
      <w:tr w:rsidR="008D41C8" w:rsidRPr="00485FC1" w14:paraId="4EE6E914" w14:textId="77777777" w:rsidTr="00CE7634">
        <w:trPr>
          <w:trHeight w:val="228"/>
          <w:jc w:val="center"/>
        </w:trPr>
        <w:tc>
          <w:tcPr>
            <w:tcW w:w="9628" w:type="dxa"/>
            <w:gridSpan w:val="7"/>
            <w:tcBorders>
              <w:left w:val="single" w:sz="4" w:space="0" w:color="000000"/>
              <w:bottom w:val="single" w:sz="4" w:space="0" w:color="000000"/>
              <w:right w:val="single" w:sz="4" w:space="0" w:color="000000"/>
            </w:tcBorders>
            <w:shd w:val="clear" w:color="auto" w:fill="E6E6E6"/>
          </w:tcPr>
          <w:p w14:paraId="29481F56" w14:textId="65DE3B6E" w:rsidR="008D41C8" w:rsidRPr="00485FC1" w:rsidRDefault="008D41C8" w:rsidP="008D41C8">
            <w:pPr>
              <w:jc w:val="center"/>
              <w:rPr>
                <w:rFonts w:eastAsia="AppleGothic" w:cs="Arial"/>
                <w:sz w:val="18"/>
                <w:szCs w:val="18"/>
              </w:rPr>
            </w:pPr>
            <w:r w:rsidRPr="00485FC1">
              <w:rPr>
                <w:rFonts w:eastAsia="AppleGothic" w:cs="Arial"/>
                <w:sz w:val="18"/>
                <w:szCs w:val="18"/>
              </w:rPr>
              <w:t>nolūkā veicināt sporta un Olimpiskās kustības attīstību Latvijā, sekmīgi realizējot Olimpisko spēļu sagatavošanās programmu turpmāk šī Līguma tekstā sauktu “Programma”, noslēdz sekojošu Līgumu:</w:t>
            </w:r>
          </w:p>
        </w:tc>
      </w:tr>
      <w:tr w:rsidR="008D41C8" w:rsidRPr="00485FC1" w14:paraId="55B53E4E" w14:textId="77777777" w:rsidTr="00CE7634">
        <w:trPr>
          <w:trHeight w:val="228"/>
          <w:jc w:val="center"/>
        </w:trPr>
        <w:tc>
          <w:tcPr>
            <w:tcW w:w="9628" w:type="dxa"/>
            <w:gridSpan w:val="7"/>
            <w:tcBorders>
              <w:left w:val="single" w:sz="4" w:space="0" w:color="000000"/>
              <w:bottom w:val="single" w:sz="4" w:space="0" w:color="000000"/>
              <w:right w:val="single" w:sz="4" w:space="0" w:color="000000"/>
            </w:tcBorders>
            <w:shd w:val="clear" w:color="auto" w:fill="E6E6E6"/>
          </w:tcPr>
          <w:p w14:paraId="2C2655C5" w14:textId="7B9A45DE" w:rsidR="008D41C8" w:rsidRPr="00485FC1" w:rsidRDefault="008D41C8" w:rsidP="008D41C8">
            <w:pPr>
              <w:jc w:val="center"/>
              <w:rPr>
                <w:rFonts w:eastAsia="AppleGothic" w:cs="Arial"/>
                <w:b/>
                <w:sz w:val="18"/>
                <w:szCs w:val="18"/>
              </w:rPr>
            </w:pPr>
            <w:r w:rsidRPr="00485FC1">
              <w:rPr>
                <w:rFonts w:eastAsia="AppleGothic" w:cs="Arial"/>
                <w:b/>
                <w:sz w:val="18"/>
                <w:szCs w:val="18"/>
              </w:rPr>
              <w:t>Īpašā sadaļa</w:t>
            </w:r>
          </w:p>
        </w:tc>
      </w:tr>
      <w:tr w:rsidR="008D41C8" w:rsidRPr="00485FC1" w14:paraId="718B75C2" w14:textId="77777777" w:rsidTr="00CE7634">
        <w:trPr>
          <w:jc w:val="center"/>
        </w:trPr>
        <w:tc>
          <w:tcPr>
            <w:tcW w:w="2785" w:type="dxa"/>
            <w:gridSpan w:val="2"/>
            <w:vMerge w:val="restart"/>
            <w:tcBorders>
              <w:left w:val="single" w:sz="4" w:space="0" w:color="000000"/>
            </w:tcBorders>
            <w:shd w:val="clear" w:color="auto" w:fill="E6E6E6"/>
          </w:tcPr>
          <w:p w14:paraId="2C6F5332" w14:textId="2A641B26" w:rsidR="008D41C8" w:rsidRPr="00485FC1" w:rsidRDefault="008D41C8" w:rsidP="008D41C8">
            <w:pPr>
              <w:pStyle w:val="ListParagraph"/>
              <w:numPr>
                <w:ilvl w:val="0"/>
                <w:numId w:val="4"/>
              </w:numPr>
              <w:rPr>
                <w:rFonts w:eastAsia="AppleGothic" w:cs="Arial"/>
                <w:sz w:val="18"/>
                <w:szCs w:val="18"/>
              </w:rPr>
            </w:pPr>
            <w:r w:rsidRPr="00485FC1">
              <w:rPr>
                <w:rFonts w:eastAsia="AppleGothic" w:cs="Arial"/>
                <w:sz w:val="18"/>
                <w:szCs w:val="18"/>
              </w:rPr>
              <w:t>Sportista treneris, turpmāk šī Līguma tekstā saukts “Treneris”</w:t>
            </w:r>
          </w:p>
        </w:tc>
        <w:tc>
          <w:tcPr>
            <w:tcW w:w="2097" w:type="dxa"/>
            <w:gridSpan w:val="2"/>
            <w:tcBorders>
              <w:left w:val="single" w:sz="4" w:space="0" w:color="000000"/>
            </w:tcBorders>
            <w:shd w:val="clear" w:color="auto" w:fill="E6E6E6"/>
          </w:tcPr>
          <w:p w14:paraId="0B887F02" w14:textId="5151A9CF" w:rsidR="008D41C8" w:rsidRPr="00485FC1" w:rsidRDefault="008D41C8" w:rsidP="008D41C8">
            <w:pPr>
              <w:rPr>
                <w:rFonts w:eastAsia="AppleGothic" w:cs="Arial"/>
                <w:sz w:val="18"/>
                <w:szCs w:val="18"/>
              </w:rPr>
            </w:pPr>
            <w:r w:rsidRPr="00485FC1">
              <w:rPr>
                <w:rFonts w:eastAsia="AppleGothic" w:cs="Arial"/>
                <w:sz w:val="18"/>
                <w:szCs w:val="18"/>
              </w:rPr>
              <w:t>Vārds, Uzvārds</w:t>
            </w:r>
          </w:p>
        </w:tc>
        <w:tc>
          <w:tcPr>
            <w:tcW w:w="4746" w:type="dxa"/>
            <w:gridSpan w:val="3"/>
            <w:tcBorders>
              <w:left w:val="single" w:sz="4" w:space="0" w:color="000000"/>
              <w:bottom w:val="dashed" w:sz="4" w:space="0" w:color="000000"/>
              <w:right w:val="single" w:sz="4" w:space="0" w:color="000000"/>
            </w:tcBorders>
            <w:shd w:val="clear" w:color="auto" w:fill="auto"/>
          </w:tcPr>
          <w:p w14:paraId="0E7D21EF" w14:textId="77777777" w:rsidR="008D41C8" w:rsidRPr="00485FC1" w:rsidRDefault="008D41C8" w:rsidP="008D41C8">
            <w:pPr>
              <w:rPr>
                <w:rFonts w:eastAsia="AppleGothic" w:cs="Courier New"/>
                <w:szCs w:val="20"/>
              </w:rPr>
            </w:pPr>
          </w:p>
        </w:tc>
      </w:tr>
      <w:tr w:rsidR="008D41C8" w:rsidRPr="00485FC1" w14:paraId="60353B58" w14:textId="77777777" w:rsidTr="00CE7634">
        <w:trPr>
          <w:jc w:val="center"/>
        </w:trPr>
        <w:tc>
          <w:tcPr>
            <w:tcW w:w="2785" w:type="dxa"/>
            <w:gridSpan w:val="2"/>
            <w:vMerge/>
            <w:tcBorders>
              <w:left w:val="single" w:sz="4" w:space="0" w:color="000000"/>
            </w:tcBorders>
            <w:shd w:val="clear" w:color="auto" w:fill="E6E6E6"/>
          </w:tcPr>
          <w:p w14:paraId="68C0CCCA" w14:textId="77777777" w:rsidR="008D41C8" w:rsidRPr="00485FC1" w:rsidRDefault="008D41C8" w:rsidP="008D41C8">
            <w:pPr>
              <w:ind w:left="567" w:hanging="425"/>
              <w:rPr>
                <w:rFonts w:eastAsia="AppleGothic" w:cs="Arial"/>
                <w:sz w:val="18"/>
                <w:szCs w:val="18"/>
              </w:rPr>
            </w:pPr>
          </w:p>
        </w:tc>
        <w:tc>
          <w:tcPr>
            <w:tcW w:w="2097" w:type="dxa"/>
            <w:gridSpan w:val="2"/>
            <w:tcBorders>
              <w:left w:val="single" w:sz="4" w:space="0" w:color="000000"/>
            </w:tcBorders>
            <w:shd w:val="clear" w:color="auto" w:fill="E6E6E6"/>
          </w:tcPr>
          <w:p w14:paraId="62D3BEC2" w14:textId="7723EA51" w:rsidR="008D41C8" w:rsidRPr="00485FC1" w:rsidRDefault="008D41C8" w:rsidP="008D41C8">
            <w:pPr>
              <w:rPr>
                <w:rFonts w:eastAsia="AppleGothic" w:cs="Arial"/>
                <w:sz w:val="18"/>
                <w:szCs w:val="18"/>
              </w:rPr>
            </w:pPr>
            <w:r w:rsidRPr="00485FC1">
              <w:rPr>
                <w:rFonts w:eastAsia="AppleGothic" w:cs="Arial"/>
                <w:sz w:val="18"/>
                <w:szCs w:val="18"/>
              </w:rPr>
              <w:t>Personas kods</w:t>
            </w:r>
          </w:p>
        </w:tc>
        <w:tc>
          <w:tcPr>
            <w:tcW w:w="4746" w:type="dxa"/>
            <w:gridSpan w:val="3"/>
            <w:tcBorders>
              <w:top w:val="dashed" w:sz="4" w:space="0" w:color="000000"/>
              <w:left w:val="single" w:sz="4" w:space="0" w:color="000000"/>
              <w:bottom w:val="dashed" w:sz="4" w:space="0" w:color="000000"/>
              <w:right w:val="single" w:sz="4" w:space="0" w:color="000000"/>
            </w:tcBorders>
            <w:shd w:val="clear" w:color="auto" w:fill="auto"/>
          </w:tcPr>
          <w:p w14:paraId="7049F47C" w14:textId="77777777" w:rsidR="008D41C8" w:rsidRPr="00485FC1" w:rsidRDefault="008D41C8" w:rsidP="008D41C8">
            <w:pPr>
              <w:rPr>
                <w:rFonts w:eastAsia="AppleGothic" w:cs="Courier New"/>
                <w:szCs w:val="20"/>
              </w:rPr>
            </w:pPr>
          </w:p>
        </w:tc>
      </w:tr>
      <w:tr w:rsidR="002B5B28" w:rsidRPr="00485FC1" w14:paraId="74B2DC87" w14:textId="77777777" w:rsidTr="00CE7634">
        <w:trPr>
          <w:jc w:val="center"/>
        </w:trPr>
        <w:tc>
          <w:tcPr>
            <w:tcW w:w="2785" w:type="dxa"/>
            <w:gridSpan w:val="2"/>
            <w:vMerge/>
            <w:tcBorders>
              <w:left w:val="single" w:sz="4" w:space="0" w:color="000000"/>
            </w:tcBorders>
            <w:shd w:val="clear" w:color="auto" w:fill="E6E6E6"/>
          </w:tcPr>
          <w:p w14:paraId="07ABE2F8" w14:textId="77777777" w:rsidR="002B5B28" w:rsidRPr="00485FC1" w:rsidRDefault="002B5B28" w:rsidP="008D41C8">
            <w:pPr>
              <w:ind w:left="567" w:hanging="425"/>
              <w:rPr>
                <w:rFonts w:eastAsia="AppleGothic" w:cs="Arial"/>
                <w:sz w:val="18"/>
                <w:szCs w:val="18"/>
              </w:rPr>
            </w:pPr>
          </w:p>
        </w:tc>
        <w:tc>
          <w:tcPr>
            <w:tcW w:w="2097" w:type="dxa"/>
            <w:gridSpan w:val="2"/>
            <w:tcBorders>
              <w:left w:val="single" w:sz="4" w:space="0" w:color="000000"/>
            </w:tcBorders>
            <w:shd w:val="clear" w:color="auto" w:fill="E6E6E6"/>
          </w:tcPr>
          <w:p w14:paraId="682F06A1" w14:textId="0C9771CB" w:rsidR="002B5B28" w:rsidRPr="00485FC1" w:rsidRDefault="002B5B28" w:rsidP="008D41C8">
            <w:pPr>
              <w:rPr>
                <w:rFonts w:eastAsia="AppleGothic" w:cs="Arial"/>
                <w:sz w:val="18"/>
                <w:szCs w:val="18"/>
              </w:rPr>
            </w:pPr>
            <w:r w:rsidRPr="00485FC1">
              <w:rPr>
                <w:rFonts w:eastAsia="AppleGothic" w:cs="Arial"/>
                <w:sz w:val="18"/>
                <w:szCs w:val="18"/>
              </w:rPr>
              <w:t>Adrese</w:t>
            </w:r>
          </w:p>
        </w:tc>
        <w:tc>
          <w:tcPr>
            <w:tcW w:w="4746" w:type="dxa"/>
            <w:gridSpan w:val="3"/>
            <w:tcBorders>
              <w:top w:val="dashed" w:sz="4" w:space="0" w:color="000000"/>
              <w:left w:val="single" w:sz="4" w:space="0" w:color="000000"/>
              <w:bottom w:val="dashed" w:sz="4" w:space="0" w:color="000000"/>
              <w:right w:val="single" w:sz="4" w:space="0" w:color="000000"/>
            </w:tcBorders>
            <w:shd w:val="clear" w:color="auto" w:fill="auto"/>
          </w:tcPr>
          <w:p w14:paraId="6F1E33B7" w14:textId="77777777" w:rsidR="002B5B28" w:rsidRPr="00485FC1" w:rsidRDefault="002B5B28" w:rsidP="008D41C8">
            <w:pPr>
              <w:rPr>
                <w:rFonts w:eastAsia="AppleGothic" w:cs="Courier New"/>
                <w:szCs w:val="20"/>
              </w:rPr>
            </w:pPr>
          </w:p>
        </w:tc>
      </w:tr>
      <w:tr w:rsidR="008D41C8" w:rsidRPr="00485FC1" w14:paraId="7C89F1C8" w14:textId="77777777" w:rsidTr="00CE7634">
        <w:trPr>
          <w:jc w:val="center"/>
        </w:trPr>
        <w:tc>
          <w:tcPr>
            <w:tcW w:w="2785" w:type="dxa"/>
            <w:gridSpan w:val="2"/>
            <w:vMerge/>
            <w:tcBorders>
              <w:left w:val="single" w:sz="4" w:space="0" w:color="000000"/>
            </w:tcBorders>
            <w:shd w:val="clear" w:color="auto" w:fill="E6E6E6"/>
          </w:tcPr>
          <w:p w14:paraId="6F0507B0" w14:textId="77777777" w:rsidR="008D41C8" w:rsidRPr="00485FC1" w:rsidRDefault="008D41C8" w:rsidP="008D41C8">
            <w:pPr>
              <w:ind w:left="567" w:hanging="425"/>
              <w:rPr>
                <w:rFonts w:eastAsia="AppleGothic" w:cs="Arial"/>
                <w:sz w:val="18"/>
                <w:szCs w:val="18"/>
              </w:rPr>
            </w:pPr>
          </w:p>
        </w:tc>
        <w:tc>
          <w:tcPr>
            <w:tcW w:w="2097" w:type="dxa"/>
            <w:gridSpan w:val="2"/>
            <w:tcBorders>
              <w:left w:val="single" w:sz="4" w:space="0" w:color="000000"/>
            </w:tcBorders>
            <w:shd w:val="clear" w:color="auto" w:fill="E6E6E6"/>
          </w:tcPr>
          <w:p w14:paraId="46508991" w14:textId="0469E7AE" w:rsidR="008D41C8" w:rsidRPr="00485FC1" w:rsidRDefault="008D41C8" w:rsidP="008D41C8">
            <w:pPr>
              <w:rPr>
                <w:rFonts w:eastAsia="AppleGothic" w:cs="Arial"/>
                <w:sz w:val="18"/>
                <w:szCs w:val="18"/>
              </w:rPr>
            </w:pPr>
            <w:r w:rsidRPr="00485FC1">
              <w:rPr>
                <w:rFonts w:eastAsia="AppleGothic" w:cs="Arial"/>
                <w:sz w:val="18"/>
                <w:szCs w:val="18"/>
              </w:rPr>
              <w:t>Tālrunis</w:t>
            </w:r>
          </w:p>
        </w:tc>
        <w:tc>
          <w:tcPr>
            <w:tcW w:w="4746" w:type="dxa"/>
            <w:gridSpan w:val="3"/>
            <w:tcBorders>
              <w:top w:val="dashed" w:sz="4" w:space="0" w:color="000000"/>
              <w:left w:val="single" w:sz="4" w:space="0" w:color="000000"/>
              <w:bottom w:val="dashed" w:sz="4" w:space="0" w:color="000000"/>
              <w:right w:val="single" w:sz="4" w:space="0" w:color="000000"/>
            </w:tcBorders>
            <w:shd w:val="clear" w:color="auto" w:fill="auto"/>
          </w:tcPr>
          <w:p w14:paraId="1ABA6A3A" w14:textId="77777777" w:rsidR="008D41C8" w:rsidRPr="00485FC1" w:rsidRDefault="008D41C8" w:rsidP="008D41C8">
            <w:pPr>
              <w:rPr>
                <w:rFonts w:eastAsia="AppleGothic" w:cs="Courier New"/>
                <w:szCs w:val="20"/>
              </w:rPr>
            </w:pPr>
          </w:p>
        </w:tc>
      </w:tr>
      <w:tr w:rsidR="008D41C8" w:rsidRPr="00485FC1" w14:paraId="19686895" w14:textId="77777777" w:rsidTr="00CE7634">
        <w:trPr>
          <w:jc w:val="center"/>
        </w:trPr>
        <w:tc>
          <w:tcPr>
            <w:tcW w:w="2785" w:type="dxa"/>
            <w:gridSpan w:val="2"/>
            <w:vMerge/>
            <w:tcBorders>
              <w:left w:val="single" w:sz="4" w:space="0" w:color="000000"/>
            </w:tcBorders>
            <w:shd w:val="clear" w:color="auto" w:fill="E6E6E6"/>
          </w:tcPr>
          <w:p w14:paraId="70CE909F" w14:textId="77777777" w:rsidR="008D41C8" w:rsidRPr="00485FC1" w:rsidRDefault="008D41C8" w:rsidP="008D41C8">
            <w:pPr>
              <w:ind w:left="567" w:hanging="425"/>
              <w:rPr>
                <w:rFonts w:eastAsia="AppleGothic" w:cs="Arial"/>
                <w:sz w:val="18"/>
                <w:szCs w:val="18"/>
              </w:rPr>
            </w:pPr>
          </w:p>
        </w:tc>
        <w:tc>
          <w:tcPr>
            <w:tcW w:w="2097" w:type="dxa"/>
            <w:gridSpan w:val="2"/>
            <w:tcBorders>
              <w:left w:val="single" w:sz="4" w:space="0" w:color="000000"/>
              <w:bottom w:val="single" w:sz="4" w:space="0" w:color="000000"/>
            </w:tcBorders>
            <w:shd w:val="clear" w:color="auto" w:fill="E6E6E6"/>
          </w:tcPr>
          <w:p w14:paraId="05171AC1" w14:textId="68F286A7" w:rsidR="008D41C8" w:rsidRPr="00485FC1" w:rsidRDefault="008D41C8" w:rsidP="008D41C8">
            <w:pPr>
              <w:rPr>
                <w:rFonts w:eastAsia="AppleGothic" w:cs="Arial"/>
                <w:sz w:val="18"/>
                <w:szCs w:val="18"/>
              </w:rPr>
            </w:pPr>
            <w:r w:rsidRPr="00485FC1">
              <w:rPr>
                <w:rFonts w:eastAsia="AppleGothic" w:cs="Arial"/>
                <w:sz w:val="18"/>
                <w:szCs w:val="18"/>
              </w:rPr>
              <w:t>E-pasta adrese</w:t>
            </w:r>
          </w:p>
        </w:tc>
        <w:tc>
          <w:tcPr>
            <w:tcW w:w="4746" w:type="dxa"/>
            <w:gridSpan w:val="3"/>
            <w:tcBorders>
              <w:top w:val="dashed" w:sz="4" w:space="0" w:color="000000"/>
              <w:left w:val="single" w:sz="4" w:space="0" w:color="000000"/>
              <w:bottom w:val="dashed" w:sz="4" w:space="0" w:color="000000"/>
              <w:right w:val="single" w:sz="4" w:space="0" w:color="000000"/>
            </w:tcBorders>
            <w:shd w:val="clear" w:color="auto" w:fill="auto"/>
          </w:tcPr>
          <w:p w14:paraId="626A0C58" w14:textId="77777777" w:rsidR="008D41C8" w:rsidRPr="00485FC1" w:rsidRDefault="008D41C8" w:rsidP="008D41C8">
            <w:pPr>
              <w:rPr>
                <w:rFonts w:eastAsia="AppleGothic" w:cs="Courier New"/>
                <w:szCs w:val="20"/>
              </w:rPr>
            </w:pPr>
          </w:p>
        </w:tc>
      </w:tr>
      <w:tr w:rsidR="008D41C8" w:rsidRPr="00485FC1" w14:paraId="4FA64DD9" w14:textId="77777777" w:rsidTr="00CE7634">
        <w:trPr>
          <w:jc w:val="center"/>
        </w:trPr>
        <w:tc>
          <w:tcPr>
            <w:tcW w:w="2785" w:type="dxa"/>
            <w:gridSpan w:val="2"/>
            <w:vMerge/>
            <w:tcBorders>
              <w:left w:val="single" w:sz="4" w:space="0" w:color="000000"/>
            </w:tcBorders>
            <w:shd w:val="clear" w:color="auto" w:fill="E6E6E6"/>
          </w:tcPr>
          <w:p w14:paraId="1EA99B4E" w14:textId="77777777" w:rsidR="008D41C8" w:rsidRPr="00485FC1" w:rsidRDefault="008D41C8" w:rsidP="008D41C8">
            <w:pPr>
              <w:ind w:left="567" w:hanging="425"/>
              <w:rPr>
                <w:rFonts w:eastAsia="AppleGothic" w:cs="Arial"/>
                <w:sz w:val="18"/>
                <w:szCs w:val="18"/>
              </w:rPr>
            </w:pPr>
          </w:p>
        </w:tc>
        <w:tc>
          <w:tcPr>
            <w:tcW w:w="2097" w:type="dxa"/>
            <w:gridSpan w:val="2"/>
            <w:tcBorders>
              <w:left w:val="single" w:sz="4" w:space="0" w:color="000000"/>
              <w:bottom w:val="single" w:sz="4" w:space="0" w:color="000000"/>
            </w:tcBorders>
            <w:shd w:val="clear" w:color="auto" w:fill="E6E6E6"/>
          </w:tcPr>
          <w:p w14:paraId="6BB7C22B" w14:textId="792DC0E7" w:rsidR="008D41C8" w:rsidRPr="00485FC1" w:rsidRDefault="008D41C8" w:rsidP="008D41C8">
            <w:pPr>
              <w:rPr>
                <w:rFonts w:eastAsia="AppleGothic" w:cs="Arial"/>
                <w:sz w:val="18"/>
                <w:szCs w:val="18"/>
              </w:rPr>
            </w:pPr>
            <w:r w:rsidRPr="00485FC1">
              <w:rPr>
                <w:rFonts w:eastAsia="AppleGothic" w:cs="Arial"/>
                <w:sz w:val="18"/>
                <w:szCs w:val="18"/>
              </w:rPr>
              <w:t>Bankas nosaukums</w:t>
            </w:r>
          </w:p>
        </w:tc>
        <w:tc>
          <w:tcPr>
            <w:tcW w:w="4746" w:type="dxa"/>
            <w:gridSpan w:val="3"/>
            <w:tcBorders>
              <w:top w:val="dashed" w:sz="4" w:space="0" w:color="000000"/>
              <w:left w:val="single" w:sz="4" w:space="0" w:color="000000"/>
              <w:bottom w:val="dashed" w:sz="4" w:space="0" w:color="000000"/>
              <w:right w:val="single" w:sz="4" w:space="0" w:color="000000"/>
            </w:tcBorders>
            <w:shd w:val="clear" w:color="auto" w:fill="auto"/>
          </w:tcPr>
          <w:p w14:paraId="03A0ECBA" w14:textId="77777777" w:rsidR="008D41C8" w:rsidRPr="00485FC1" w:rsidRDefault="008D41C8" w:rsidP="008D41C8">
            <w:pPr>
              <w:rPr>
                <w:rFonts w:eastAsia="AppleGothic" w:cs="Courier New"/>
                <w:szCs w:val="20"/>
              </w:rPr>
            </w:pPr>
          </w:p>
        </w:tc>
      </w:tr>
      <w:tr w:rsidR="008D41C8" w:rsidRPr="00485FC1" w14:paraId="75FE8EB1" w14:textId="77777777" w:rsidTr="00CE7634">
        <w:trPr>
          <w:jc w:val="center"/>
        </w:trPr>
        <w:tc>
          <w:tcPr>
            <w:tcW w:w="2785" w:type="dxa"/>
            <w:gridSpan w:val="2"/>
            <w:vMerge/>
            <w:tcBorders>
              <w:left w:val="single" w:sz="4" w:space="0" w:color="000000"/>
            </w:tcBorders>
            <w:shd w:val="clear" w:color="auto" w:fill="E6E6E6"/>
          </w:tcPr>
          <w:p w14:paraId="2E5B3598" w14:textId="77777777" w:rsidR="008D41C8" w:rsidRPr="00485FC1" w:rsidRDefault="008D41C8" w:rsidP="008D41C8">
            <w:pPr>
              <w:ind w:left="567" w:hanging="425"/>
              <w:rPr>
                <w:rFonts w:eastAsia="AppleGothic" w:cs="Arial"/>
                <w:sz w:val="18"/>
                <w:szCs w:val="18"/>
              </w:rPr>
            </w:pPr>
          </w:p>
        </w:tc>
        <w:tc>
          <w:tcPr>
            <w:tcW w:w="2097" w:type="dxa"/>
            <w:gridSpan w:val="2"/>
            <w:tcBorders>
              <w:left w:val="single" w:sz="4" w:space="0" w:color="000000"/>
              <w:bottom w:val="single" w:sz="4" w:space="0" w:color="000000"/>
            </w:tcBorders>
            <w:shd w:val="clear" w:color="auto" w:fill="E6E6E6"/>
          </w:tcPr>
          <w:p w14:paraId="7C23C49C" w14:textId="348522C2" w:rsidR="008D41C8" w:rsidRPr="00485FC1" w:rsidRDefault="008D41C8" w:rsidP="008D41C8">
            <w:pPr>
              <w:rPr>
                <w:rFonts w:eastAsia="AppleGothic" w:cs="Arial"/>
                <w:sz w:val="18"/>
                <w:szCs w:val="18"/>
              </w:rPr>
            </w:pPr>
            <w:r w:rsidRPr="00485FC1">
              <w:rPr>
                <w:rFonts w:eastAsia="AppleGothic" w:cs="Arial"/>
                <w:sz w:val="18"/>
                <w:szCs w:val="18"/>
              </w:rPr>
              <w:t>SWIFT kods</w:t>
            </w:r>
          </w:p>
        </w:tc>
        <w:tc>
          <w:tcPr>
            <w:tcW w:w="4746" w:type="dxa"/>
            <w:gridSpan w:val="3"/>
            <w:tcBorders>
              <w:top w:val="dashed" w:sz="4" w:space="0" w:color="000000"/>
              <w:left w:val="single" w:sz="4" w:space="0" w:color="000000"/>
              <w:bottom w:val="dashed" w:sz="4" w:space="0" w:color="000000"/>
              <w:right w:val="single" w:sz="4" w:space="0" w:color="000000"/>
            </w:tcBorders>
            <w:shd w:val="clear" w:color="auto" w:fill="auto"/>
          </w:tcPr>
          <w:p w14:paraId="033A7DF3" w14:textId="77777777" w:rsidR="008D41C8" w:rsidRPr="00485FC1" w:rsidRDefault="008D41C8" w:rsidP="008D41C8">
            <w:pPr>
              <w:rPr>
                <w:rFonts w:eastAsia="AppleGothic" w:cs="Courier New"/>
                <w:szCs w:val="20"/>
              </w:rPr>
            </w:pPr>
          </w:p>
        </w:tc>
      </w:tr>
      <w:tr w:rsidR="008D41C8" w:rsidRPr="00485FC1" w14:paraId="7AB34D28" w14:textId="77777777" w:rsidTr="00CE7634">
        <w:trPr>
          <w:jc w:val="center"/>
        </w:trPr>
        <w:tc>
          <w:tcPr>
            <w:tcW w:w="2785" w:type="dxa"/>
            <w:gridSpan w:val="2"/>
            <w:vMerge/>
            <w:tcBorders>
              <w:left w:val="single" w:sz="4" w:space="0" w:color="000000"/>
              <w:bottom w:val="single" w:sz="4" w:space="0" w:color="000000"/>
            </w:tcBorders>
            <w:shd w:val="clear" w:color="auto" w:fill="E6E6E6"/>
          </w:tcPr>
          <w:p w14:paraId="19488CB4" w14:textId="77777777" w:rsidR="008D41C8" w:rsidRPr="00485FC1" w:rsidRDefault="008D41C8" w:rsidP="008D41C8">
            <w:pPr>
              <w:ind w:left="567" w:hanging="425"/>
              <w:rPr>
                <w:rFonts w:eastAsia="AppleGothic" w:cs="Arial"/>
                <w:sz w:val="18"/>
                <w:szCs w:val="18"/>
              </w:rPr>
            </w:pPr>
          </w:p>
        </w:tc>
        <w:tc>
          <w:tcPr>
            <w:tcW w:w="2097" w:type="dxa"/>
            <w:gridSpan w:val="2"/>
            <w:tcBorders>
              <w:left w:val="single" w:sz="4" w:space="0" w:color="000000"/>
              <w:bottom w:val="single" w:sz="4" w:space="0" w:color="000000"/>
            </w:tcBorders>
            <w:shd w:val="clear" w:color="auto" w:fill="E6E6E6"/>
          </w:tcPr>
          <w:p w14:paraId="0F4AA44B" w14:textId="72934976" w:rsidR="008D41C8" w:rsidRPr="00485FC1" w:rsidRDefault="008D41C8" w:rsidP="008D41C8">
            <w:pPr>
              <w:rPr>
                <w:rFonts w:eastAsia="AppleGothic" w:cs="Arial"/>
                <w:sz w:val="18"/>
                <w:szCs w:val="18"/>
              </w:rPr>
            </w:pPr>
            <w:r w:rsidRPr="00485FC1">
              <w:rPr>
                <w:rFonts w:eastAsia="AppleGothic" w:cs="Arial"/>
                <w:sz w:val="18"/>
                <w:szCs w:val="18"/>
              </w:rPr>
              <w:t>Konta numurs</w:t>
            </w:r>
          </w:p>
        </w:tc>
        <w:tc>
          <w:tcPr>
            <w:tcW w:w="4746" w:type="dxa"/>
            <w:gridSpan w:val="3"/>
            <w:tcBorders>
              <w:top w:val="dashed" w:sz="4" w:space="0" w:color="000000"/>
              <w:left w:val="single" w:sz="4" w:space="0" w:color="000000"/>
              <w:bottom w:val="dashed" w:sz="4" w:space="0" w:color="000000"/>
              <w:right w:val="single" w:sz="4" w:space="0" w:color="000000"/>
            </w:tcBorders>
            <w:shd w:val="clear" w:color="auto" w:fill="auto"/>
          </w:tcPr>
          <w:p w14:paraId="3D8D8EFD" w14:textId="77777777" w:rsidR="008D41C8" w:rsidRPr="00485FC1" w:rsidRDefault="008D41C8" w:rsidP="008D41C8">
            <w:pPr>
              <w:rPr>
                <w:rFonts w:eastAsia="AppleGothic" w:cs="Courier New"/>
                <w:szCs w:val="20"/>
              </w:rPr>
            </w:pPr>
          </w:p>
        </w:tc>
      </w:tr>
      <w:tr w:rsidR="008D41C8" w:rsidRPr="00485FC1" w14:paraId="0CCD0449" w14:textId="77777777" w:rsidTr="00CE7634">
        <w:trPr>
          <w:jc w:val="center"/>
        </w:trPr>
        <w:tc>
          <w:tcPr>
            <w:tcW w:w="3867" w:type="dxa"/>
            <w:gridSpan w:val="3"/>
            <w:tcBorders>
              <w:left w:val="single" w:sz="4" w:space="0" w:color="000000"/>
            </w:tcBorders>
            <w:shd w:val="clear" w:color="auto" w:fill="E6E6E6"/>
          </w:tcPr>
          <w:p w14:paraId="634D509A" w14:textId="0DB7FD27" w:rsidR="008D41C8" w:rsidRPr="00485FC1" w:rsidRDefault="008D41C8" w:rsidP="008D41C8">
            <w:pPr>
              <w:pStyle w:val="ListParagraph"/>
              <w:numPr>
                <w:ilvl w:val="0"/>
                <w:numId w:val="4"/>
              </w:numPr>
              <w:rPr>
                <w:rFonts w:eastAsia="AppleGothic" w:cs="Arial"/>
                <w:sz w:val="18"/>
                <w:szCs w:val="18"/>
              </w:rPr>
            </w:pPr>
            <w:r w:rsidRPr="00485FC1">
              <w:rPr>
                <w:rFonts w:eastAsia="AppleGothic" w:cs="Arial"/>
                <w:sz w:val="18"/>
                <w:szCs w:val="18"/>
              </w:rPr>
              <w:t xml:space="preserve">Sportists iekļauts </w:t>
            </w:r>
            <w:r w:rsidR="00A33DA2" w:rsidRPr="00485FC1">
              <w:rPr>
                <w:rFonts w:eastAsia="AppleGothic" w:cs="Arial"/>
                <w:sz w:val="18"/>
                <w:szCs w:val="18"/>
              </w:rPr>
              <w:t xml:space="preserve">SIA “Latvijas Olimpiskā vienība” </w:t>
            </w:r>
            <w:r w:rsidRPr="00485FC1">
              <w:rPr>
                <w:rFonts w:eastAsia="AppleGothic" w:cs="Arial"/>
                <w:sz w:val="18"/>
                <w:szCs w:val="18"/>
              </w:rPr>
              <w:t>sastāvā</w:t>
            </w:r>
          </w:p>
        </w:tc>
        <w:tc>
          <w:tcPr>
            <w:tcW w:w="5761" w:type="dxa"/>
            <w:gridSpan w:val="4"/>
            <w:tcBorders>
              <w:left w:val="single" w:sz="4" w:space="0" w:color="000000"/>
              <w:bottom w:val="dashed" w:sz="4" w:space="0" w:color="000000"/>
              <w:right w:val="single" w:sz="4" w:space="0" w:color="000000"/>
            </w:tcBorders>
            <w:shd w:val="clear" w:color="auto" w:fill="auto"/>
          </w:tcPr>
          <w:p w14:paraId="281A1CBB" w14:textId="5DDDF4BB" w:rsidR="008D41C8" w:rsidRPr="00485FC1" w:rsidRDefault="008D41C8" w:rsidP="008D41C8">
            <w:pPr>
              <w:jc w:val="center"/>
              <w:rPr>
                <w:rFonts w:eastAsia="AppleGothic" w:cs="Courier New"/>
                <w:szCs w:val="20"/>
              </w:rPr>
            </w:pPr>
            <w:r w:rsidRPr="00485FC1">
              <w:rPr>
                <w:rFonts w:eastAsia="AppleGothic" w:cs="Courier New"/>
                <w:szCs w:val="20"/>
              </w:rPr>
              <w:t>“</w:t>
            </w:r>
            <w:r w:rsidR="000549E4" w:rsidRPr="00485FC1">
              <w:rPr>
                <w:rFonts w:eastAsia="AppleGothic" w:cs="Courier New"/>
                <w:szCs w:val="20"/>
                <w:highlight w:val="yellow"/>
              </w:rPr>
              <w:t>X</w:t>
            </w:r>
            <w:r w:rsidRPr="00485FC1">
              <w:rPr>
                <w:rFonts w:eastAsia="AppleGothic" w:cs="Courier New"/>
                <w:szCs w:val="20"/>
              </w:rPr>
              <w:t>” sastāvs</w:t>
            </w:r>
          </w:p>
        </w:tc>
      </w:tr>
      <w:tr w:rsidR="008D41C8" w:rsidRPr="00485FC1" w14:paraId="4C82D99E" w14:textId="77777777" w:rsidTr="00CE7634">
        <w:trPr>
          <w:jc w:val="center"/>
        </w:trPr>
        <w:tc>
          <w:tcPr>
            <w:tcW w:w="3867" w:type="dxa"/>
            <w:gridSpan w:val="3"/>
            <w:tcBorders>
              <w:left w:val="single" w:sz="4" w:space="0" w:color="000000"/>
            </w:tcBorders>
            <w:shd w:val="clear" w:color="auto" w:fill="E6E6E6"/>
          </w:tcPr>
          <w:p w14:paraId="3A04BF87" w14:textId="00C2079A" w:rsidR="008D41C8" w:rsidRPr="00485FC1" w:rsidRDefault="008D41C8" w:rsidP="008D41C8">
            <w:pPr>
              <w:pStyle w:val="ListParagraph"/>
              <w:numPr>
                <w:ilvl w:val="0"/>
                <w:numId w:val="4"/>
              </w:numPr>
              <w:rPr>
                <w:rFonts w:eastAsia="AppleGothic" w:cs="Arial"/>
                <w:sz w:val="18"/>
                <w:szCs w:val="18"/>
              </w:rPr>
            </w:pPr>
            <w:r w:rsidRPr="00485FC1">
              <w:rPr>
                <w:rFonts w:eastAsia="AppleGothic" w:cs="Arial"/>
                <w:sz w:val="18"/>
                <w:szCs w:val="18"/>
              </w:rPr>
              <w:t>Sportista treniņu – sacensību darba finansējuma kopapjoms</w:t>
            </w:r>
          </w:p>
        </w:tc>
        <w:tc>
          <w:tcPr>
            <w:tcW w:w="5761" w:type="dxa"/>
            <w:gridSpan w:val="4"/>
            <w:tcBorders>
              <w:top w:val="dashed" w:sz="4" w:space="0" w:color="000000"/>
              <w:left w:val="single" w:sz="4" w:space="0" w:color="000000"/>
              <w:bottom w:val="dashed" w:sz="4" w:space="0" w:color="000000"/>
              <w:right w:val="single" w:sz="4" w:space="0" w:color="000000"/>
            </w:tcBorders>
            <w:shd w:val="clear" w:color="auto" w:fill="auto"/>
          </w:tcPr>
          <w:p w14:paraId="7D857A1F" w14:textId="77777777" w:rsidR="008D41C8" w:rsidRPr="00485FC1" w:rsidRDefault="008D41C8" w:rsidP="008D41C8">
            <w:pPr>
              <w:jc w:val="center"/>
              <w:rPr>
                <w:rFonts w:eastAsia="AppleGothic" w:cs="Courier New"/>
                <w:szCs w:val="20"/>
              </w:rPr>
            </w:pPr>
            <w:r w:rsidRPr="00485FC1">
              <w:rPr>
                <w:rFonts w:eastAsia="AppleGothic" w:cs="Courier New"/>
                <w:szCs w:val="20"/>
              </w:rPr>
              <w:t>(summa cipariem)</w:t>
            </w:r>
          </w:p>
          <w:p w14:paraId="6D540CFB" w14:textId="04AAE63C" w:rsidR="008D41C8" w:rsidRPr="00485FC1" w:rsidRDefault="008D41C8" w:rsidP="008D41C8">
            <w:pPr>
              <w:jc w:val="center"/>
              <w:rPr>
                <w:rFonts w:eastAsia="AppleGothic" w:cs="Courier New"/>
                <w:szCs w:val="20"/>
              </w:rPr>
            </w:pPr>
            <w:r w:rsidRPr="00485FC1">
              <w:rPr>
                <w:rFonts w:eastAsia="AppleGothic" w:cs="Courier New"/>
                <w:szCs w:val="20"/>
              </w:rPr>
              <w:t>(summa vārdiem)</w:t>
            </w:r>
          </w:p>
        </w:tc>
      </w:tr>
      <w:tr w:rsidR="008D41C8" w:rsidRPr="00485FC1" w14:paraId="3D79AAE1" w14:textId="77777777" w:rsidTr="00CE7634">
        <w:trPr>
          <w:jc w:val="center"/>
        </w:trPr>
        <w:tc>
          <w:tcPr>
            <w:tcW w:w="3867" w:type="dxa"/>
            <w:gridSpan w:val="3"/>
            <w:vMerge w:val="restart"/>
            <w:tcBorders>
              <w:left w:val="single" w:sz="4" w:space="0" w:color="000000"/>
            </w:tcBorders>
            <w:shd w:val="clear" w:color="auto" w:fill="E6E6E6"/>
          </w:tcPr>
          <w:p w14:paraId="0E318C90" w14:textId="641DDC84" w:rsidR="008D41C8" w:rsidRPr="00485FC1" w:rsidRDefault="008D41C8" w:rsidP="008D41C8">
            <w:pPr>
              <w:pStyle w:val="ListParagraph"/>
              <w:numPr>
                <w:ilvl w:val="1"/>
                <w:numId w:val="4"/>
              </w:numPr>
              <w:tabs>
                <w:tab w:val="clear" w:pos="1134"/>
                <w:tab w:val="num" w:pos="567"/>
              </w:tabs>
              <w:ind w:left="567" w:hanging="425"/>
              <w:rPr>
                <w:rFonts w:eastAsia="AppleGothic" w:cs="Arial"/>
                <w:sz w:val="18"/>
                <w:szCs w:val="18"/>
              </w:rPr>
            </w:pPr>
            <w:r w:rsidRPr="00485FC1">
              <w:rPr>
                <w:rFonts w:eastAsia="AppleGothic" w:cs="Arial"/>
                <w:sz w:val="18"/>
                <w:szCs w:val="18"/>
              </w:rPr>
              <w:t>Sportista treniņu – sacensību darba finansējuma izlietojuma sadalījums laikā</w:t>
            </w:r>
          </w:p>
        </w:tc>
        <w:tc>
          <w:tcPr>
            <w:tcW w:w="2873" w:type="dxa"/>
            <w:gridSpan w:val="2"/>
            <w:tcBorders>
              <w:top w:val="dashed" w:sz="4" w:space="0" w:color="000000"/>
              <w:left w:val="single" w:sz="4" w:space="0" w:color="000000"/>
              <w:bottom w:val="dashed" w:sz="4" w:space="0" w:color="000000"/>
              <w:right w:val="dashed" w:sz="4" w:space="0" w:color="000000"/>
            </w:tcBorders>
            <w:shd w:val="clear" w:color="auto" w:fill="auto"/>
          </w:tcPr>
          <w:p w14:paraId="5D6EBA20" w14:textId="6CA2FB1D" w:rsidR="008D41C8" w:rsidRPr="00485FC1" w:rsidRDefault="008D41C8" w:rsidP="008D41C8">
            <w:pPr>
              <w:jc w:val="center"/>
              <w:rPr>
                <w:rFonts w:eastAsia="AppleGothic" w:cs="Courier New"/>
                <w:szCs w:val="20"/>
              </w:rPr>
            </w:pPr>
            <w:r w:rsidRPr="00485FC1">
              <w:rPr>
                <w:rFonts w:eastAsia="AppleGothic" w:cs="Courier New"/>
                <w:szCs w:val="20"/>
              </w:rPr>
              <w:t>(summa cipariem)</w:t>
            </w:r>
          </w:p>
          <w:p w14:paraId="65275CC2" w14:textId="35A9DCA9" w:rsidR="008D41C8" w:rsidRPr="00485FC1" w:rsidRDefault="008D41C8" w:rsidP="008D41C8">
            <w:pPr>
              <w:jc w:val="center"/>
              <w:rPr>
                <w:rFonts w:eastAsia="AppleGothic" w:cs="Courier New"/>
                <w:szCs w:val="20"/>
              </w:rPr>
            </w:pPr>
            <w:r w:rsidRPr="00485FC1">
              <w:rPr>
                <w:rFonts w:eastAsia="AppleGothic" w:cs="Courier New"/>
                <w:szCs w:val="20"/>
              </w:rPr>
              <w:t>(summa vārdiem)</w:t>
            </w:r>
          </w:p>
        </w:tc>
        <w:tc>
          <w:tcPr>
            <w:tcW w:w="2888" w:type="dxa"/>
            <w:gridSpan w:val="2"/>
            <w:tcBorders>
              <w:top w:val="dashed" w:sz="4" w:space="0" w:color="000000"/>
              <w:left w:val="dashed" w:sz="4" w:space="0" w:color="000000"/>
              <w:bottom w:val="dashed" w:sz="4" w:space="0" w:color="000000"/>
              <w:right w:val="single" w:sz="4" w:space="0" w:color="000000"/>
            </w:tcBorders>
            <w:shd w:val="clear" w:color="auto" w:fill="auto"/>
          </w:tcPr>
          <w:p w14:paraId="4CF68C4D" w14:textId="45315593" w:rsidR="008D41C8" w:rsidRPr="00485FC1" w:rsidRDefault="008D41C8" w:rsidP="008D41C8">
            <w:pPr>
              <w:jc w:val="center"/>
              <w:rPr>
                <w:rFonts w:eastAsia="AppleGothic" w:cs="Courier New"/>
                <w:szCs w:val="20"/>
              </w:rPr>
            </w:pPr>
            <w:r w:rsidRPr="00485FC1">
              <w:rPr>
                <w:rFonts w:eastAsia="AppleGothic" w:cs="Courier New"/>
                <w:szCs w:val="20"/>
              </w:rPr>
              <w:t>(summa cipariem)</w:t>
            </w:r>
          </w:p>
          <w:p w14:paraId="1DEA382C" w14:textId="66A195EA" w:rsidR="008D41C8" w:rsidRPr="00485FC1" w:rsidRDefault="008D41C8" w:rsidP="008D41C8">
            <w:pPr>
              <w:jc w:val="center"/>
              <w:rPr>
                <w:rFonts w:eastAsia="AppleGothic" w:cs="Courier New"/>
                <w:szCs w:val="20"/>
              </w:rPr>
            </w:pPr>
            <w:r w:rsidRPr="00485FC1">
              <w:rPr>
                <w:rFonts w:eastAsia="AppleGothic" w:cs="Courier New"/>
                <w:szCs w:val="20"/>
              </w:rPr>
              <w:t>(summa vārdiem)</w:t>
            </w:r>
          </w:p>
        </w:tc>
      </w:tr>
      <w:tr w:rsidR="008D41C8" w:rsidRPr="00485FC1" w14:paraId="1A06A0FB" w14:textId="77777777" w:rsidTr="00CE7634">
        <w:trPr>
          <w:jc w:val="center"/>
        </w:trPr>
        <w:tc>
          <w:tcPr>
            <w:tcW w:w="3867" w:type="dxa"/>
            <w:gridSpan w:val="3"/>
            <w:vMerge/>
            <w:tcBorders>
              <w:left w:val="single" w:sz="4" w:space="0" w:color="000000"/>
              <w:bottom w:val="single" w:sz="4" w:space="0" w:color="000000"/>
            </w:tcBorders>
            <w:shd w:val="clear" w:color="auto" w:fill="E6E6E6"/>
          </w:tcPr>
          <w:p w14:paraId="7F9D4ABB" w14:textId="2E569C64" w:rsidR="008D41C8" w:rsidRPr="00485FC1" w:rsidRDefault="008D41C8" w:rsidP="008D41C8">
            <w:pPr>
              <w:rPr>
                <w:rFonts w:eastAsia="AppleGothic" w:cs="Arial"/>
                <w:sz w:val="18"/>
                <w:szCs w:val="18"/>
              </w:rPr>
            </w:pPr>
          </w:p>
        </w:tc>
        <w:tc>
          <w:tcPr>
            <w:tcW w:w="2873" w:type="dxa"/>
            <w:gridSpan w:val="2"/>
            <w:tcBorders>
              <w:top w:val="dashed" w:sz="4" w:space="0" w:color="000000"/>
              <w:left w:val="single" w:sz="4" w:space="0" w:color="000000"/>
              <w:bottom w:val="dashed" w:sz="4" w:space="0" w:color="000000"/>
              <w:right w:val="dashed" w:sz="4" w:space="0" w:color="000000"/>
            </w:tcBorders>
            <w:shd w:val="clear" w:color="auto" w:fill="auto"/>
          </w:tcPr>
          <w:p w14:paraId="4CACC288" w14:textId="0F9002D5" w:rsidR="008D41C8" w:rsidRPr="00485FC1" w:rsidRDefault="008D41C8" w:rsidP="008D41C8">
            <w:pPr>
              <w:jc w:val="center"/>
              <w:rPr>
                <w:rFonts w:eastAsia="AppleGothic" w:cs="Courier New"/>
                <w:szCs w:val="20"/>
              </w:rPr>
            </w:pPr>
            <w:r w:rsidRPr="00485FC1">
              <w:rPr>
                <w:rFonts w:eastAsia="AppleGothic" w:cs="Courier New"/>
                <w:szCs w:val="20"/>
              </w:rPr>
              <w:t xml:space="preserve">no Līguma noslēgšanas brīža līdz </w:t>
            </w:r>
            <w:proofErr w:type="spellStart"/>
            <w:r w:rsidRPr="00485FC1">
              <w:rPr>
                <w:rFonts w:eastAsia="AppleGothic" w:cs="Courier New"/>
                <w:szCs w:val="20"/>
              </w:rPr>
              <w:t>dd.mm.gggg</w:t>
            </w:r>
            <w:proofErr w:type="spellEnd"/>
          </w:p>
        </w:tc>
        <w:tc>
          <w:tcPr>
            <w:tcW w:w="2888" w:type="dxa"/>
            <w:gridSpan w:val="2"/>
            <w:tcBorders>
              <w:top w:val="dashed" w:sz="4" w:space="0" w:color="000000"/>
              <w:left w:val="dashed" w:sz="4" w:space="0" w:color="000000"/>
              <w:bottom w:val="dashed" w:sz="4" w:space="0" w:color="000000"/>
              <w:right w:val="single" w:sz="4" w:space="0" w:color="000000"/>
            </w:tcBorders>
            <w:shd w:val="clear" w:color="auto" w:fill="auto"/>
          </w:tcPr>
          <w:p w14:paraId="5048F5B2" w14:textId="00A6A11D" w:rsidR="008D41C8" w:rsidRPr="00485FC1" w:rsidRDefault="008D41C8" w:rsidP="008D41C8">
            <w:pPr>
              <w:jc w:val="center"/>
              <w:rPr>
                <w:rFonts w:eastAsia="AppleGothic" w:cs="Courier New"/>
                <w:szCs w:val="20"/>
              </w:rPr>
            </w:pPr>
            <w:r w:rsidRPr="00485FC1">
              <w:rPr>
                <w:rFonts w:eastAsia="AppleGothic" w:cs="Courier New"/>
                <w:szCs w:val="20"/>
              </w:rPr>
              <w:t xml:space="preserve">no </w:t>
            </w:r>
            <w:proofErr w:type="spellStart"/>
            <w:r w:rsidRPr="00485FC1">
              <w:rPr>
                <w:rFonts w:eastAsia="AppleGothic" w:cs="Courier New"/>
                <w:szCs w:val="20"/>
              </w:rPr>
              <w:t>dd.mm.gggg</w:t>
            </w:r>
            <w:proofErr w:type="spellEnd"/>
            <w:r w:rsidRPr="00485FC1">
              <w:rPr>
                <w:rFonts w:eastAsia="AppleGothic" w:cs="Courier New"/>
                <w:szCs w:val="20"/>
              </w:rPr>
              <w:t xml:space="preserve"> līdz </w:t>
            </w:r>
            <w:proofErr w:type="spellStart"/>
            <w:r w:rsidRPr="00485FC1">
              <w:rPr>
                <w:rFonts w:eastAsia="AppleGothic" w:cs="Courier New"/>
                <w:szCs w:val="20"/>
              </w:rPr>
              <w:t>dd.mm.gggg</w:t>
            </w:r>
            <w:proofErr w:type="spellEnd"/>
            <w:r w:rsidRPr="00485FC1">
              <w:rPr>
                <w:rFonts w:eastAsia="AppleGothic" w:cs="Courier New"/>
                <w:szCs w:val="20"/>
              </w:rPr>
              <w:t>, ja ir izpildīts šīs sadaļas punkts 4.</w:t>
            </w:r>
          </w:p>
        </w:tc>
      </w:tr>
      <w:tr w:rsidR="008D41C8" w:rsidRPr="00485FC1" w14:paraId="0ED82E10" w14:textId="77777777" w:rsidTr="00CE7634">
        <w:trPr>
          <w:jc w:val="center"/>
        </w:trPr>
        <w:tc>
          <w:tcPr>
            <w:tcW w:w="3867" w:type="dxa"/>
            <w:gridSpan w:val="3"/>
            <w:tcBorders>
              <w:left w:val="single" w:sz="4" w:space="0" w:color="000000"/>
              <w:bottom w:val="single" w:sz="4" w:space="0" w:color="000000"/>
            </w:tcBorders>
            <w:shd w:val="clear" w:color="auto" w:fill="E6E6E6"/>
          </w:tcPr>
          <w:p w14:paraId="0B5A8591" w14:textId="6A5F89CA" w:rsidR="008D41C8" w:rsidRPr="00485FC1" w:rsidRDefault="008D41C8" w:rsidP="008D41C8">
            <w:pPr>
              <w:pStyle w:val="ListParagraph"/>
              <w:numPr>
                <w:ilvl w:val="0"/>
                <w:numId w:val="4"/>
              </w:numPr>
              <w:tabs>
                <w:tab w:val="clear" w:pos="567"/>
              </w:tabs>
              <w:rPr>
                <w:rFonts w:eastAsia="AppleGothic" w:cs="Arial"/>
                <w:sz w:val="18"/>
                <w:szCs w:val="18"/>
              </w:rPr>
            </w:pPr>
            <w:r w:rsidRPr="00485FC1">
              <w:rPr>
                <w:rFonts w:eastAsia="AppleGothic" w:cs="Arial"/>
                <w:sz w:val="18"/>
                <w:szCs w:val="18"/>
              </w:rPr>
              <w:t>Sportistam noteiktais individuālais uzdevums un izpildes termiņš</w:t>
            </w:r>
          </w:p>
        </w:tc>
        <w:tc>
          <w:tcPr>
            <w:tcW w:w="5761" w:type="dxa"/>
            <w:gridSpan w:val="4"/>
            <w:tcBorders>
              <w:top w:val="dashed" w:sz="4" w:space="0" w:color="000000"/>
              <w:left w:val="single" w:sz="4" w:space="0" w:color="000000"/>
              <w:bottom w:val="single" w:sz="4" w:space="0" w:color="000000"/>
              <w:right w:val="single" w:sz="4" w:space="0" w:color="000000"/>
            </w:tcBorders>
            <w:shd w:val="clear" w:color="auto" w:fill="auto"/>
          </w:tcPr>
          <w:p w14:paraId="2AC2D0FC" w14:textId="77777777" w:rsidR="008D41C8" w:rsidRPr="00485FC1" w:rsidRDefault="008D41C8" w:rsidP="008D41C8">
            <w:pPr>
              <w:rPr>
                <w:rFonts w:eastAsia="AppleGothic" w:cs="Courier New"/>
                <w:szCs w:val="20"/>
              </w:rPr>
            </w:pPr>
          </w:p>
        </w:tc>
      </w:tr>
    </w:tbl>
    <w:p w14:paraId="7A5349F9" w14:textId="29C1C3D0" w:rsidR="00D342F0" w:rsidRPr="00485FC1" w:rsidRDefault="00D342F0"/>
    <w:p w14:paraId="0981CE9E" w14:textId="77777777" w:rsidR="00D342F0" w:rsidRPr="00485FC1" w:rsidRDefault="00D342F0">
      <w:pPr>
        <w:suppressAutoHyphens w:val="0"/>
      </w:pPr>
      <w:r w:rsidRPr="00485FC1">
        <w:br w:type="page"/>
      </w:r>
    </w:p>
    <w:tbl>
      <w:tblPr>
        <w:tblW w:w="5000" w:type="pct"/>
        <w:jc w:val="center"/>
        <w:tblCellMar>
          <w:left w:w="52" w:type="dxa"/>
          <w:right w:w="57" w:type="dxa"/>
        </w:tblCellMar>
        <w:tblLook w:val="04A0" w:firstRow="1" w:lastRow="0" w:firstColumn="1" w:lastColumn="0" w:noHBand="0" w:noVBand="1"/>
      </w:tblPr>
      <w:tblGrid>
        <w:gridCol w:w="9638"/>
      </w:tblGrid>
      <w:tr w:rsidR="00D05F30" w:rsidRPr="00485FC1" w14:paraId="68AEEBBA" w14:textId="77777777" w:rsidTr="00A5679C">
        <w:trPr>
          <w:jc w:val="center"/>
        </w:trPr>
        <w:tc>
          <w:tcPr>
            <w:tcW w:w="9834" w:type="dxa"/>
            <w:shd w:val="clear" w:color="auto" w:fill="auto"/>
          </w:tcPr>
          <w:p w14:paraId="74291F9E" w14:textId="2107DAD2" w:rsidR="00D05F30" w:rsidRPr="00485FC1" w:rsidRDefault="00211AD8" w:rsidP="00211AD8">
            <w:pPr>
              <w:jc w:val="center"/>
              <w:rPr>
                <w:rFonts w:cs="Arial"/>
                <w:b/>
              </w:rPr>
            </w:pPr>
            <w:r w:rsidRPr="00485FC1">
              <w:rPr>
                <w:rFonts w:cs="Arial"/>
                <w:b/>
              </w:rPr>
              <w:lastRenderedPageBreak/>
              <w:t>Vispārējā sadaļa</w:t>
            </w:r>
          </w:p>
        </w:tc>
      </w:tr>
    </w:tbl>
    <w:p w14:paraId="17669151" w14:textId="77777777" w:rsidR="003854DD" w:rsidRPr="00485FC1" w:rsidRDefault="003854DD" w:rsidP="006B5D55">
      <w:pPr>
        <w:numPr>
          <w:ilvl w:val="0"/>
          <w:numId w:val="2"/>
        </w:numPr>
        <w:tabs>
          <w:tab w:val="clear" w:pos="567"/>
          <w:tab w:val="num" w:pos="426"/>
        </w:tabs>
        <w:ind w:left="426" w:hanging="426"/>
        <w:jc w:val="both"/>
        <w:rPr>
          <w:rFonts w:cs="Arial"/>
          <w:b/>
        </w:rPr>
        <w:sectPr w:rsidR="003854DD" w:rsidRPr="00485FC1" w:rsidSect="006F070B">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567" w:footer="284" w:gutter="0"/>
          <w:cols w:space="720"/>
          <w:formProt w:val="0"/>
          <w:docGrid w:linePitch="360" w:charSpace="8192"/>
        </w:sectPr>
      </w:pPr>
    </w:p>
    <w:p w14:paraId="4B9EF317" w14:textId="77777777" w:rsidR="00A5679C" w:rsidRPr="00485FC1" w:rsidRDefault="00A5679C" w:rsidP="00A5679C">
      <w:pPr>
        <w:numPr>
          <w:ilvl w:val="0"/>
          <w:numId w:val="2"/>
        </w:numPr>
        <w:tabs>
          <w:tab w:val="clear" w:pos="567"/>
          <w:tab w:val="num" w:pos="426"/>
        </w:tabs>
        <w:ind w:left="426" w:hanging="426"/>
        <w:jc w:val="both"/>
        <w:rPr>
          <w:rFonts w:cs="Arial"/>
          <w:b/>
          <w:sz w:val="14"/>
          <w:szCs w:val="14"/>
        </w:rPr>
      </w:pPr>
      <w:r w:rsidRPr="00485FC1">
        <w:rPr>
          <w:rFonts w:cs="Arial"/>
          <w:b/>
          <w:sz w:val="14"/>
          <w:szCs w:val="14"/>
        </w:rPr>
        <w:t>Pušu sadarbības pamats un veids</w:t>
      </w:r>
    </w:p>
    <w:p w14:paraId="2BE087BC" w14:textId="571F3FE3" w:rsidR="00A5679C" w:rsidRPr="00485FC1" w:rsidRDefault="00A5679C" w:rsidP="00A33DA2">
      <w:pPr>
        <w:numPr>
          <w:ilvl w:val="1"/>
          <w:numId w:val="2"/>
        </w:numPr>
        <w:tabs>
          <w:tab w:val="clear" w:pos="1134"/>
        </w:tabs>
        <w:ind w:left="567"/>
        <w:jc w:val="both"/>
        <w:rPr>
          <w:rFonts w:cs="Arial"/>
          <w:sz w:val="14"/>
          <w:szCs w:val="14"/>
        </w:rPr>
      </w:pPr>
      <w:r w:rsidRPr="00485FC1">
        <w:rPr>
          <w:rFonts w:cs="Arial"/>
          <w:sz w:val="14"/>
          <w:szCs w:val="14"/>
        </w:rPr>
        <w:t xml:space="preserve">Puses sadarbojas Programmas realizācijā saskaņā ar </w:t>
      </w:r>
      <w:r w:rsidR="003A6D3A" w:rsidRPr="00485FC1">
        <w:rPr>
          <w:rFonts w:cs="Arial"/>
          <w:sz w:val="14"/>
          <w:szCs w:val="14"/>
        </w:rPr>
        <w:t xml:space="preserve">SIA “Latvijas Olimpiskā vienība”, turpmāk šī Līguma tekstā sauktas “LOV”, </w:t>
      </w:r>
      <w:r w:rsidRPr="00485FC1">
        <w:rPr>
          <w:rFonts w:cs="Arial"/>
          <w:sz w:val="14"/>
          <w:szCs w:val="14"/>
        </w:rPr>
        <w:t xml:space="preserve">Dalībnieku sapulces </w:t>
      </w:r>
      <w:r w:rsidR="00A33DA2" w:rsidRPr="00485FC1">
        <w:rPr>
          <w:rFonts w:cs="Arial"/>
          <w:sz w:val="14"/>
          <w:szCs w:val="14"/>
          <w:highlight w:val="yellow"/>
        </w:rPr>
        <w:t xml:space="preserve">20XX. gada XX. </w:t>
      </w:r>
      <w:proofErr w:type="spellStart"/>
      <w:r w:rsidR="00A33DA2" w:rsidRPr="00485FC1">
        <w:rPr>
          <w:rFonts w:cs="Arial"/>
          <w:sz w:val="14"/>
          <w:szCs w:val="14"/>
          <w:highlight w:val="yellow"/>
        </w:rPr>
        <w:t>xxxxx</w:t>
      </w:r>
      <w:proofErr w:type="spellEnd"/>
      <w:r w:rsidR="00A33DA2" w:rsidRPr="00485FC1">
        <w:rPr>
          <w:rFonts w:cs="Arial"/>
          <w:sz w:val="14"/>
          <w:szCs w:val="14"/>
        </w:rPr>
        <w:t xml:space="preserve"> lēmumiem Nr. </w:t>
      </w:r>
      <w:r w:rsidR="00A33DA2" w:rsidRPr="00485FC1">
        <w:rPr>
          <w:rFonts w:cs="Arial"/>
          <w:sz w:val="14"/>
          <w:szCs w:val="14"/>
          <w:highlight w:val="yellow"/>
        </w:rPr>
        <w:t>X.X., X.X., X.X.</w:t>
      </w:r>
      <w:r w:rsidR="00A33DA2" w:rsidRPr="00485FC1">
        <w:rPr>
          <w:rFonts w:cs="Arial"/>
          <w:sz w:val="14"/>
          <w:szCs w:val="14"/>
        </w:rPr>
        <w:t xml:space="preserve"> un starp Federāciju un Biedrību “Latvijas Olimpiskā komiteja”</w:t>
      </w:r>
      <w:r w:rsidR="00CE7634" w:rsidRPr="00485FC1">
        <w:rPr>
          <w:rFonts w:cs="Arial"/>
          <w:sz w:val="14"/>
          <w:szCs w:val="14"/>
        </w:rPr>
        <w:t>, turpmāk šī Līguma tekstā sauktu “LOK”,</w:t>
      </w:r>
      <w:r w:rsidR="00A33DA2" w:rsidRPr="00485FC1">
        <w:rPr>
          <w:rFonts w:cs="Arial"/>
          <w:sz w:val="14"/>
          <w:szCs w:val="14"/>
        </w:rPr>
        <w:t xml:space="preserve"> noslēgto </w:t>
      </w:r>
      <w:r w:rsidR="00A33DA2" w:rsidRPr="00485FC1">
        <w:rPr>
          <w:rFonts w:cs="Arial"/>
          <w:sz w:val="14"/>
          <w:szCs w:val="14"/>
          <w:highlight w:val="yellow"/>
        </w:rPr>
        <w:t xml:space="preserve">20XX. gada XX. </w:t>
      </w:r>
      <w:proofErr w:type="spellStart"/>
      <w:r w:rsidR="00A33DA2" w:rsidRPr="00485FC1">
        <w:rPr>
          <w:rFonts w:cs="Arial"/>
          <w:sz w:val="14"/>
          <w:szCs w:val="14"/>
          <w:highlight w:val="yellow"/>
        </w:rPr>
        <w:t>xxxxx</w:t>
      </w:r>
      <w:proofErr w:type="spellEnd"/>
      <w:r w:rsidR="00A33DA2" w:rsidRPr="00485FC1">
        <w:rPr>
          <w:rFonts w:cs="Arial"/>
          <w:sz w:val="14"/>
          <w:szCs w:val="14"/>
        </w:rPr>
        <w:t xml:space="preserve"> Sadarbības līgumu, turpmāk šī Līguma tekstā sauktu “Federācijas Vienotais sadarbības līgums” jeb “FVSL”</w:t>
      </w:r>
      <w:r w:rsidR="003E080D" w:rsidRPr="00485FC1">
        <w:rPr>
          <w:rFonts w:cs="Arial"/>
          <w:sz w:val="14"/>
          <w:szCs w:val="14"/>
        </w:rPr>
        <w:t xml:space="preserve">, kā arī </w:t>
      </w:r>
      <w:r w:rsidR="003E080D" w:rsidRPr="00485FC1">
        <w:rPr>
          <w:rFonts w:cs="Arial"/>
          <w:sz w:val="14"/>
          <w:szCs w:val="14"/>
          <w:highlight w:val="yellow"/>
        </w:rPr>
        <w:t>20XX</w:t>
      </w:r>
      <w:r w:rsidR="003E080D" w:rsidRPr="00485FC1">
        <w:rPr>
          <w:rFonts w:cs="Arial"/>
          <w:sz w:val="14"/>
          <w:szCs w:val="14"/>
        </w:rPr>
        <w:t xml:space="preserve">. gada </w:t>
      </w:r>
      <w:r w:rsidR="003E080D" w:rsidRPr="00485FC1">
        <w:rPr>
          <w:rFonts w:cs="Arial"/>
          <w:sz w:val="14"/>
          <w:szCs w:val="14"/>
          <w:highlight w:val="yellow"/>
        </w:rPr>
        <w:t xml:space="preserve">XX. </w:t>
      </w:r>
      <w:proofErr w:type="spellStart"/>
      <w:r w:rsidR="003E080D" w:rsidRPr="00485FC1">
        <w:rPr>
          <w:rFonts w:cs="Arial"/>
          <w:sz w:val="14"/>
          <w:szCs w:val="14"/>
          <w:highlight w:val="yellow"/>
        </w:rPr>
        <w:t>xxxxx</w:t>
      </w:r>
      <w:proofErr w:type="spellEnd"/>
      <w:r w:rsidR="003E080D" w:rsidRPr="00485FC1">
        <w:rPr>
          <w:rFonts w:cs="Arial"/>
          <w:sz w:val="14"/>
          <w:szCs w:val="14"/>
        </w:rPr>
        <w:t xml:space="preserve"> Sadarbības līgumu</w:t>
      </w:r>
      <w:r w:rsidRPr="00485FC1">
        <w:rPr>
          <w:rFonts w:cs="Arial"/>
          <w:sz w:val="14"/>
          <w:szCs w:val="14"/>
        </w:rPr>
        <w:t>.</w:t>
      </w:r>
    </w:p>
    <w:p w14:paraId="5FC3F616" w14:textId="39EFEE69" w:rsidR="00A5679C" w:rsidRPr="00485FC1" w:rsidRDefault="00A5679C" w:rsidP="00A5679C">
      <w:pPr>
        <w:numPr>
          <w:ilvl w:val="1"/>
          <w:numId w:val="2"/>
        </w:numPr>
        <w:tabs>
          <w:tab w:val="clear" w:pos="1134"/>
        </w:tabs>
        <w:ind w:left="567"/>
        <w:jc w:val="both"/>
        <w:rPr>
          <w:rFonts w:cs="Arial"/>
          <w:sz w:val="14"/>
          <w:szCs w:val="14"/>
        </w:rPr>
      </w:pPr>
      <w:r w:rsidRPr="00485FC1">
        <w:rPr>
          <w:rFonts w:cs="Arial"/>
          <w:sz w:val="14"/>
          <w:szCs w:val="14"/>
        </w:rPr>
        <w:t xml:space="preserve">Programmas ietvaros </w:t>
      </w:r>
      <w:r w:rsidR="00A33DA2" w:rsidRPr="00485FC1">
        <w:rPr>
          <w:rFonts w:cs="Arial"/>
          <w:sz w:val="14"/>
          <w:szCs w:val="14"/>
        </w:rPr>
        <w:t>Federācija</w:t>
      </w:r>
      <w:r w:rsidRPr="00485FC1">
        <w:rPr>
          <w:rFonts w:cs="Arial"/>
          <w:sz w:val="14"/>
          <w:szCs w:val="14"/>
        </w:rPr>
        <w:t xml:space="preserve">, </w:t>
      </w:r>
      <w:r w:rsidRPr="00485FC1">
        <w:rPr>
          <w:rFonts w:cs="Arial"/>
          <w:bCs/>
          <w:sz w:val="14"/>
          <w:szCs w:val="14"/>
        </w:rPr>
        <w:t>no tai</w:t>
      </w:r>
      <w:r w:rsidR="00A33DA2" w:rsidRPr="00485FC1">
        <w:rPr>
          <w:rFonts w:cs="Arial"/>
          <w:bCs/>
          <w:sz w:val="14"/>
          <w:szCs w:val="14"/>
        </w:rPr>
        <w:t xml:space="preserve">, </w:t>
      </w:r>
      <w:r w:rsidR="008C77E4" w:rsidRPr="00485FC1">
        <w:rPr>
          <w:rFonts w:cs="Arial"/>
          <w:bCs/>
          <w:sz w:val="14"/>
          <w:szCs w:val="14"/>
        </w:rPr>
        <w:t>FVSL ietvaros</w:t>
      </w:r>
      <w:r w:rsidRPr="00485FC1">
        <w:rPr>
          <w:rFonts w:cs="Arial"/>
          <w:bCs/>
          <w:sz w:val="14"/>
          <w:szCs w:val="14"/>
        </w:rPr>
        <w:t xml:space="preserve"> piešķirtajiem </w:t>
      </w:r>
      <w:r w:rsidRPr="00485FC1">
        <w:rPr>
          <w:rFonts w:cs="Arial"/>
          <w:sz w:val="14"/>
          <w:szCs w:val="14"/>
        </w:rPr>
        <w:t xml:space="preserve">un citiem pieejamiem finanšu līdzekļiem, finansē un atbalsta Sportista treniņu – sacensību darbu šī Līguma Īpašās sadaļas punktā 3. noteiktajā apjomā un kārtībā, saskaņā ar Sportista vai viņa Trenera iesniegtu un </w:t>
      </w:r>
      <w:r w:rsidR="008C77E4" w:rsidRPr="00485FC1">
        <w:rPr>
          <w:rFonts w:cs="Arial"/>
          <w:sz w:val="14"/>
          <w:szCs w:val="14"/>
        </w:rPr>
        <w:t>Federācijas</w:t>
      </w:r>
      <w:r w:rsidRPr="00485FC1">
        <w:rPr>
          <w:rFonts w:cs="Arial"/>
          <w:sz w:val="14"/>
          <w:szCs w:val="14"/>
        </w:rPr>
        <w:t xml:space="preserve"> apstiprinātu treniņu – sacensību darba izdevumu tāmi, turpmāk šī Līguma tekstā sauktu “Tāme”, kas ir šī Līguma neatņemama sastāvdaļa un Pielikums Nr. 1, kā arī individuālo treniņu darba plānu, turpmāk šī Līguma tekstā sauktu “TDP”, kas ir šī Līguma neatņemama sastāvdaļa un Pielikums Nr. 2.</w:t>
      </w:r>
    </w:p>
    <w:p w14:paraId="7BC48C12" w14:textId="1B22DF7F" w:rsidR="00A5679C" w:rsidRPr="00485FC1" w:rsidRDefault="00A5679C" w:rsidP="00A5679C">
      <w:pPr>
        <w:numPr>
          <w:ilvl w:val="2"/>
          <w:numId w:val="2"/>
        </w:numPr>
        <w:tabs>
          <w:tab w:val="clear" w:pos="1701"/>
          <w:tab w:val="num" w:pos="1418"/>
        </w:tabs>
        <w:ind w:left="1418" w:hanging="851"/>
        <w:jc w:val="both"/>
        <w:rPr>
          <w:rFonts w:cs="Arial"/>
          <w:sz w:val="14"/>
          <w:szCs w:val="14"/>
        </w:rPr>
      </w:pPr>
      <w:r w:rsidRPr="00485FC1">
        <w:rPr>
          <w:rFonts w:cs="Arial"/>
          <w:sz w:val="14"/>
          <w:szCs w:val="14"/>
        </w:rPr>
        <w:t xml:space="preserve">Tāmē nepārprotami identificējamas tās sadaļas, izlietojuma mērķi un finanšu līdzekļu </w:t>
      </w:r>
      <w:r w:rsidR="00AD3E85" w:rsidRPr="00485FC1">
        <w:rPr>
          <w:rFonts w:cs="Arial"/>
          <w:sz w:val="14"/>
          <w:szCs w:val="14"/>
        </w:rPr>
        <w:t>kop</w:t>
      </w:r>
      <w:r w:rsidRPr="00485FC1">
        <w:rPr>
          <w:rFonts w:cs="Arial"/>
          <w:sz w:val="14"/>
          <w:szCs w:val="14"/>
        </w:rPr>
        <w:t xml:space="preserve">apjoms, kuru </w:t>
      </w:r>
      <w:r w:rsidR="008C77E4" w:rsidRPr="00485FC1">
        <w:rPr>
          <w:rFonts w:cs="Arial"/>
          <w:sz w:val="14"/>
          <w:szCs w:val="14"/>
        </w:rPr>
        <w:t>Federācija</w:t>
      </w:r>
      <w:r w:rsidRPr="00485FC1">
        <w:rPr>
          <w:rFonts w:cs="Arial"/>
          <w:sz w:val="14"/>
          <w:szCs w:val="14"/>
        </w:rPr>
        <w:t xml:space="preserve"> finansē šī Līguma ietvaros. Citu, Tāmē iekļautu vai neiekļautu, sadaļu, izlietojuma mērķu un finanšu līdzekļu apjomu finansēšana </w:t>
      </w:r>
      <w:r w:rsidR="008C77E4" w:rsidRPr="00485FC1">
        <w:rPr>
          <w:rFonts w:cs="Arial"/>
          <w:sz w:val="14"/>
          <w:szCs w:val="14"/>
        </w:rPr>
        <w:t xml:space="preserve">no </w:t>
      </w:r>
      <w:r w:rsidRPr="00485FC1">
        <w:rPr>
          <w:rFonts w:cs="Arial"/>
          <w:sz w:val="14"/>
          <w:szCs w:val="14"/>
        </w:rPr>
        <w:t xml:space="preserve">šī Līguma ietvaros </w:t>
      </w:r>
      <w:r w:rsidR="008C77E4" w:rsidRPr="00485FC1">
        <w:rPr>
          <w:rFonts w:cs="Arial"/>
          <w:sz w:val="14"/>
          <w:szCs w:val="14"/>
        </w:rPr>
        <w:t xml:space="preserve">piešķirtajiem finanšu līdzekļiem </w:t>
      </w:r>
      <w:r w:rsidRPr="00485FC1">
        <w:rPr>
          <w:rFonts w:cs="Arial"/>
          <w:sz w:val="14"/>
          <w:szCs w:val="14"/>
        </w:rPr>
        <w:t>netiek veikta.</w:t>
      </w:r>
      <w:r w:rsidR="008D41C8" w:rsidRPr="00485FC1">
        <w:rPr>
          <w:rFonts w:cs="Arial"/>
          <w:sz w:val="14"/>
          <w:szCs w:val="14"/>
        </w:rPr>
        <w:t xml:space="preserve"> </w:t>
      </w:r>
      <w:r w:rsidR="008C77E4" w:rsidRPr="00485FC1">
        <w:rPr>
          <w:rFonts w:cs="Arial"/>
          <w:sz w:val="14"/>
          <w:szCs w:val="14"/>
        </w:rPr>
        <w:t>Federācijas</w:t>
      </w:r>
      <w:r w:rsidR="008D41C8" w:rsidRPr="00485FC1">
        <w:rPr>
          <w:rFonts w:cs="Arial"/>
          <w:sz w:val="14"/>
          <w:szCs w:val="14"/>
        </w:rPr>
        <w:t xml:space="preserve"> Finanšu kontaktpersona pēc Sportista vai Trenera lūguma ir tiesīga saskaņot izlietojuma mērķu un finansējuma izlietojuma proporcionālā sadalījuma grozījumus noteiktā finanšu līdzekļu kopapjoma ietvaros.</w:t>
      </w:r>
    </w:p>
    <w:p w14:paraId="3E3E85D3" w14:textId="3A228935" w:rsidR="00A5679C" w:rsidRPr="00485FC1" w:rsidRDefault="008C77E4" w:rsidP="00A5679C">
      <w:pPr>
        <w:numPr>
          <w:ilvl w:val="1"/>
          <w:numId w:val="2"/>
        </w:numPr>
        <w:tabs>
          <w:tab w:val="clear" w:pos="1134"/>
        </w:tabs>
        <w:ind w:left="567"/>
        <w:jc w:val="both"/>
        <w:rPr>
          <w:rFonts w:cs="Arial"/>
          <w:sz w:val="14"/>
          <w:szCs w:val="14"/>
        </w:rPr>
      </w:pPr>
      <w:r w:rsidRPr="00485FC1">
        <w:rPr>
          <w:rFonts w:cs="Arial"/>
          <w:sz w:val="14"/>
          <w:szCs w:val="14"/>
        </w:rPr>
        <w:t>Federācijas</w:t>
      </w:r>
      <w:r w:rsidR="00A5679C" w:rsidRPr="00485FC1">
        <w:rPr>
          <w:rFonts w:cs="Arial"/>
          <w:sz w:val="14"/>
          <w:szCs w:val="14"/>
        </w:rPr>
        <w:t xml:space="preserve"> finansējums Programmas ietvaros paredzēts, lai Sportists sagatavotos Olimpi</w:t>
      </w:r>
      <w:r w:rsidR="00AD3E85" w:rsidRPr="00485FC1">
        <w:rPr>
          <w:rFonts w:cs="Arial"/>
          <w:sz w:val="14"/>
          <w:szCs w:val="14"/>
        </w:rPr>
        <w:t>skajām</w:t>
      </w:r>
      <w:r w:rsidR="00A5679C" w:rsidRPr="00485FC1">
        <w:rPr>
          <w:rFonts w:cs="Arial"/>
          <w:sz w:val="14"/>
          <w:szCs w:val="14"/>
        </w:rPr>
        <w:t xml:space="preserve"> spēlēm, kā arī piedalītos sevis pārstāvētā sporta veida un disciplīnas Pasaules un Eiropas čempionātos vai citās atzītās starptautiskās attiecīgā sporta veida un disciplīnas sacensībās, treniņu nometnēs, gatavojoties iepriekš minētajām sacensībām, kā arī paredzēts treneru un apkalpojošā personāla izmaksu segšanai saskaņā ar TDP.</w:t>
      </w:r>
    </w:p>
    <w:p w14:paraId="620F3A86" w14:textId="77777777" w:rsidR="008C77E4" w:rsidRPr="00485FC1" w:rsidRDefault="008C77E4" w:rsidP="008C77E4">
      <w:pPr>
        <w:numPr>
          <w:ilvl w:val="1"/>
          <w:numId w:val="2"/>
        </w:numPr>
        <w:tabs>
          <w:tab w:val="clear" w:pos="1134"/>
          <w:tab w:val="num" w:pos="1364"/>
        </w:tabs>
        <w:ind w:left="567"/>
        <w:jc w:val="both"/>
        <w:rPr>
          <w:rFonts w:cs="Arial"/>
          <w:sz w:val="14"/>
          <w:szCs w:val="14"/>
        </w:rPr>
      </w:pPr>
      <w:r w:rsidRPr="00485FC1">
        <w:rPr>
          <w:rFonts w:cs="Arial"/>
          <w:sz w:val="14"/>
          <w:szCs w:val="14"/>
        </w:rPr>
        <w:t>Federācija apņemas piedalīties Programmas realizēšanā, cita starpā nodrošināt Sportista pieteikšanu sacensībām saskaņā ar TDP.</w:t>
      </w:r>
    </w:p>
    <w:p w14:paraId="7FA0D015" w14:textId="28BFD007" w:rsidR="00A5679C" w:rsidRPr="00485FC1" w:rsidRDefault="00A5679C" w:rsidP="00A5679C">
      <w:pPr>
        <w:numPr>
          <w:ilvl w:val="1"/>
          <w:numId w:val="2"/>
        </w:numPr>
        <w:tabs>
          <w:tab w:val="clear" w:pos="1134"/>
          <w:tab w:val="num" w:pos="1364"/>
        </w:tabs>
        <w:ind w:left="567"/>
        <w:jc w:val="both"/>
        <w:rPr>
          <w:rFonts w:cs="Arial"/>
          <w:sz w:val="14"/>
          <w:szCs w:val="14"/>
        </w:rPr>
      </w:pPr>
      <w:r w:rsidRPr="00485FC1">
        <w:rPr>
          <w:rFonts w:cs="Arial"/>
          <w:sz w:val="14"/>
          <w:szCs w:val="14"/>
        </w:rPr>
        <w:t xml:space="preserve">Sportists apņemas piedalīties Programmas realizēšanā, izpildīt TDP, piedalīties tajā iekļautās, </w:t>
      </w:r>
      <w:r w:rsidR="008C77E4" w:rsidRPr="00485FC1">
        <w:rPr>
          <w:rFonts w:cs="Arial"/>
          <w:sz w:val="14"/>
          <w:szCs w:val="14"/>
        </w:rPr>
        <w:t>Federācijas</w:t>
      </w:r>
      <w:r w:rsidRPr="00485FC1">
        <w:rPr>
          <w:rFonts w:cs="Arial"/>
          <w:sz w:val="14"/>
          <w:szCs w:val="14"/>
        </w:rPr>
        <w:t xml:space="preserve"> noteiktās, sacensībās, atbilstoši </w:t>
      </w:r>
      <w:r w:rsidR="008C77E4" w:rsidRPr="00485FC1">
        <w:rPr>
          <w:rFonts w:cs="Arial"/>
          <w:sz w:val="14"/>
          <w:szCs w:val="14"/>
        </w:rPr>
        <w:t>Federācijas</w:t>
      </w:r>
      <w:r w:rsidRPr="00485FC1">
        <w:rPr>
          <w:rFonts w:cs="Arial"/>
          <w:sz w:val="14"/>
          <w:szCs w:val="14"/>
        </w:rPr>
        <w:t xml:space="preserve"> saskaņotam sacensību kalendāram, gan Latvijā, gan ārpus tās teritorijas.</w:t>
      </w:r>
    </w:p>
    <w:p w14:paraId="730B2D54" w14:textId="4A75DD49" w:rsidR="00A5679C" w:rsidRPr="00485FC1" w:rsidRDefault="00A5679C" w:rsidP="00A5679C">
      <w:pPr>
        <w:numPr>
          <w:ilvl w:val="1"/>
          <w:numId w:val="2"/>
        </w:numPr>
        <w:tabs>
          <w:tab w:val="clear" w:pos="1134"/>
          <w:tab w:val="num" w:pos="1364"/>
        </w:tabs>
        <w:ind w:left="567"/>
        <w:jc w:val="both"/>
        <w:rPr>
          <w:rFonts w:cs="Arial"/>
          <w:sz w:val="14"/>
          <w:szCs w:val="14"/>
        </w:rPr>
      </w:pPr>
      <w:r w:rsidRPr="00485FC1">
        <w:rPr>
          <w:rFonts w:cs="Arial"/>
          <w:sz w:val="14"/>
          <w:szCs w:val="14"/>
        </w:rPr>
        <w:t xml:space="preserve">Treneris apņemas piedalīties Programmas realizēšanā, nodrošināt TDP izpildi, piedalīties tajā iekļautās, </w:t>
      </w:r>
      <w:r w:rsidR="008C77E4" w:rsidRPr="00485FC1">
        <w:rPr>
          <w:rFonts w:cs="Arial"/>
          <w:sz w:val="14"/>
          <w:szCs w:val="14"/>
        </w:rPr>
        <w:t>Federācijas</w:t>
      </w:r>
      <w:r w:rsidRPr="00485FC1">
        <w:rPr>
          <w:rFonts w:cs="Arial"/>
          <w:sz w:val="14"/>
          <w:szCs w:val="14"/>
        </w:rPr>
        <w:t xml:space="preserve"> noteiktās, sacensībās, atbilstoši </w:t>
      </w:r>
      <w:r w:rsidR="008C77E4" w:rsidRPr="00485FC1">
        <w:rPr>
          <w:rFonts w:cs="Arial"/>
          <w:sz w:val="14"/>
          <w:szCs w:val="14"/>
        </w:rPr>
        <w:t>Federācijas</w:t>
      </w:r>
      <w:r w:rsidRPr="00485FC1">
        <w:rPr>
          <w:rFonts w:cs="Arial"/>
          <w:sz w:val="14"/>
          <w:szCs w:val="14"/>
        </w:rPr>
        <w:t xml:space="preserve"> saskaņotam sacensību kalendāram, gan Latvijā, gan ārpus tās teritorijas.</w:t>
      </w:r>
    </w:p>
    <w:p w14:paraId="06488476" w14:textId="77777777" w:rsidR="00A5679C" w:rsidRPr="00485FC1" w:rsidRDefault="00A5679C" w:rsidP="00A5679C">
      <w:pPr>
        <w:jc w:val="both"/>
        <w:rPr>
          <w:rFonts w:cs="Arial"/>
          <w:sz w:val="14"/>
          <w:szCs w:val="14"/>
        </w:rPr>
      </w:pPr>
    </w:p>
    <w:p w14:paraId="66415CF7" w14:textId="77777777" w:rsidR="00A5679C" w:rsidRPr="00485FC1" w:rsidRDefault="00A5679C" w:rsidP="00A5679C">
      <w:pPr>
        <w:numPr>
          <w:ilvl w:val="0"/>
          <w:numId w:val="2"/>
        </w:numPr>
        <w:tabs>
          <w:tab w:val="clear" w:pos="567"/>
        </w:tabs>
        <w:ind w:left="426" w:hanging="426"/>
        <w:jc w:val="both"/>
        <w:rPr>
          <w:rFonts w:cs="Arial"/>
          <w:b/>
          <w:sz w:val="14"/>
          <w:szCs w:val="14"/>
        </w:rPr>
      </w:pPr>
      <w:r w:rsidRPr="00485FC1">
        <w:rPr>
          <w:rFonts w:cs="Arial"/>
          <w:b/>
          <w:sz w:val="14"/>
          <w:szCs w:val="14"/>
        </w:rPr>
        <w:t>Finansējuma izsniegšanas kārtība</w:t>
      </w:r>
    </w:p>
    <w:p w14:paraId="74986690" w14:textId="08983863" w:rsidR="00A5679C" w:rsidRPr="00485FC1" w:rsidRDefault="00A5679C" w:rsidP="00A5679C">
      <w:pPr>
        <w:numPr>
          <w:ilvl w:val="1"/>
          <w:numId w:val="2"/>
        </w:numPr>
        <w:tabs>
          <w:tab w:val="clear" w:pos="1134"/>
          <w:tab w:val="num" w:pos="567"/>
        </w:tabs>
        <w:ind w:left="567"/>
        <w:jc w:val="both"/>
        <w:rPr>
          <w:rFonts w:cs="Arial"/>
          <w:sz w:val="14"/>
          <w:szCs w:val="14"/>
        </w:rPr>
      </w:pPr>
      <w:r w:rsidRPr="00485FC1">
        <w:rPr>
          <w:rFonts w:cs="Arial"/>
          <w:sz w:val="14"/>
          <w:szCs w:val="14"/>
        </w:rPr>
        <w:t xml:space="preserve">Pēc atbilstoša finansējuma saņemšanas </w:t>
      </w:r>
      <w:r w:rsidR="008C77E4" w:rsidRPr="00485FC1">
        <w:rPr>
          <w:rFonts w:cs="Arial"/>
          <w:sz w:val="14"/>
          <w:szCs w:val="14"/>
        </w:rPr>
        <w:t>FVSL ietvaros</w:t>
      </w:r>
      <w:r w:rsidRPr="00485FC1">
        <w:rPr>
          <w:rFonts w:cs="Arial"/>
          <w:sz w:val="14"/>
          <w:szCs w:val="14"/>
        </w:rPr>
        <w:t xml:space="preserve">, </w:t>
      </w:r>
      <w:r w:rsidR="008C77E4" w:rsidRPr="00485FC1">
        <w:rPr>
          <w:rFonts w:cs="Arial"/>
          <w:sz w:val="14"/>
          <w:szCs w:val="14"/>
        </w:rPr>
        <w:t>Federācija</w:t>
      </w:r>
      <w:r w:rsidRPr="00485FC1">
        <w:rPr>
          <w:rFonts w:cs="Arial"/>
          <w:sz w:val="14"/>
          <w:szCs w:val="14"/>
        </w:rPr>
        <w:t xml:space="preserve"> pārskaita Sportistam</w:t>
      </w:r>
      <w:r w:rsidR="008C77E4" w:rsidRPr="00485FC1">
        <w:rPr>
          <w:rFonts w:cs="Arial"/>
          <w:sz w:val="14"/>
          <w:szCs w:val="14"/>
        </w:rPr>
        <w:t xml:space="preserve"> vai</w:t>
      </w:r>
      <w:r w:rsidRPr="00485FC1">
        <w:rPr>
          <w:rFonts w:cs="Arial"/>
          <w:sz w:val="14"/>
          <w:szCs w:val="14"/>
        </w:rPr>
        <w:t xml:space="preserve"> šāda Sportista trenerim finanšu līdzekļus uz viņu norādīto bankas kontu, vadoties no Tāmes un Sportista</w:t>
      </w:r>
      <w:r w:rsidR="008C77E4" w:rsidRPr="00485FC1">
        <w:rPr>
          <w:rFonts w:cs="Arial"/>
          <w:sz w:val="14"/>
          <w:szCs w:val="14"/>
        </w:rPr>
        <w:t>/ Sportista</w:t>
      </w:r>
      <w:r w:rsidRPr="00485FC1">
        <w:rPr>
          <w:rFonts w:cs="Arial"/>
          <w:sz w:val="14"/>
          <w:szCs w:val="14"/>
        </w:rPr>
        <w:t xml:space="preserve"> trenera iesniegtajiem finansējuma pieprasījumiem.</w:t>
      </w:r>
    </w:p>
    <w:p w14:paraId="2D7EBE2A" w14:textId="7A6EEE1F" w:rsidR="00A5679C" w:rsidRPr="00485FC1" w:rsidRDefault="008C77E4" w:rsidP="0003105F">
      <w:pPr>
        <w:numPr>
          <w:ilvl w:val="1"/>
          <w:numId w:val="2"/>
        </w:numPr>
        <w:tabs>
          <w:tab w:val="clear" w:pos="1134"/>
          <w:tab w:val="num" w:pos="567"/>
        </w:tabs>
        <w:ind w:left="567"/>
        <w:jc w:val="both"/>
        <w:rPr>
          <w:rFonts w:cs="Arial"/>
          <w:sz w:val="14"/>
          <w:szCs w:val="14"/>
        </w:rPr>
      </w:pPr>
      <w:r w:rsidRPr="00485FC1">
        <w:rPr>
          <w:rFonts w:cs="Arial"/>
          <w:sz w:val="14"/>
          <w:szCs w:val="14"/>
        </w:rPr>
        <w:t>Federācija</w:t>
      </w:r>
      <w:r w:rsidR="00A5679C" w:rsidRPr="00485FC1">
        <w:rPr>
          <w:rFonts w:cs="Arial"/>
          <w:sz w:val="14"/>
          <w:szCs w:val="14"/>
        </w:rPr>
        <w:t xml:space="preserve"> patstāvīgi no </w:t>
      </w:r>
      <w:r w:rsidR="004D14D7">
        <w:rPr>
          <w:rFonts w:cs="Arial"/>
          <w:sz w:val="14"/>
          <w:szCs w:val="14"/>
        </w:rPr>
        <w:t xml:space="preserve">Sportistam </w:t>
      </w:r>
      <w:r w:rsidR="004D14D7" w:rsidRPr="004D14D7">
        <w:rPr>
          <w:rFonts w:cs="Arial"/>
          <w:sz w:val="14"/>
          <w:szCs w:val="14"/>
        </w:rPr>
        <w:t>paredzētajiem finanšu līdzekļiem</w:t>
      </w:r>
      <w:r w:rsidR="00A5679C" w:rsidRPr="004D14D7">
        <w:rPr>
          <w:rFonts w:cs="Arial"/>
          <w:sz w:val="14"/>
          <w:szCs w:val="14"/>
        </w:rPr>
        <w:t xml:space="preserve"> sedz</w:t>
      </w:r>
      <w:r w:rsidR="0003105F" w:rsidRPr="00485FC1">
        <w:rPr>
          <w:rFonts w:cs="Arial"/>
          <w:sz w:val="14"/>
          <w:szCs w:val="14"/>
        </w:rPr>
        <w:t xml:space="preserve"> </w:t>
      </w:r>
      <w:r w:rsidR="00A5679C" w:rsidRPr="00485FC1">
        <w:rPr>
          <w:rFonts w:cs="Arial"/>
          <w:sz w:val="14"/>
          <w:szCs w:val="14"/>
        </w:rPr>
        <w:t>Sportista bīstamo (paaugstināta riska) nodarbošanos apdrošināšanu, Sportistam piedaloties treniņu procesā un sporta sacensībās saskaņā ar TDP</w:t>
      </w:r>
      <w:r w:rsidR="0003105F" w:rsidRPr="00485FC1">
        <w:rPr>
          <w:rFonts w:cs="Arial"/>
          <w:sz w:val="14"/>
          <w:szCs w:val="14"/>
        </w:rPr>
        <w:t>.</w:t>
      </w:r>
    </w:p>
    <w:p w14:paraId="56AAD7E8" w14:textId="4CE1A747" w:rsidR="0003105F" w:rsidRPr="00485FC1" w:rsidRDefault="008C77E4" w:rsidP="0003105F">
      <w:pPr>
        <w:numPr>
          <w:ilvl w:val="1"/>
          <w:numId w:val="2"/>
        </w:numPr>
        <w:tabs>
          <w:tab w:val="clear" w:pos="1134"/>
          <w:tab w:val="num" w:pos="567"/>
          <w:tab w:val="num" w:pos="1418"/>
        </w:tabs>
        <w:ind w:left="567"/>
        <w:jc w:val="both"/>
        <w:rPr>
          <w:rFonts w:cs="Arial"/>
          <w:sz w:val="14"/>
          <w:szCs w:val="14"/>
        </w:rPr>
      </w:pPr>
      <w:r w:rsidRPr="00485FC1">
        <w:rPr>
          <w:rFonts w:cs="Arial"/>
          <w:sz w:val="14"/>
          <w:szCs w:val="14"/>
        </w:rPr>
        <w:t>Federācija</w:t>
      </w:r>
      <w:r w:rsidR="0003105F" w:rsidRPr="00485FC1">
        <w:rPr>
          <w:rFonts w:cs="Arial"/>
          <w:sz w:val="14"/>
          <w:szCs w:val="14"/>
        </w:rPr>
        <w:t xml:space="preserve">, Tāmes ietvaros un atbilstoši attiecīgam Sportista pieprasījumam, apmaksā Sportista ceļojumu apdrošināšanu, Sportistam atrodoties ārvalstīs (tas ir ārpus Latvijas Republikas teritorijas), ja minētais ceļojums saistīts ar TDP realizēšanu, vai jebkādu citu ar </w:t>
      </w:r>
      <w:r w:rsidRPr="00485FC1">
        <w:rPr>
          <w:rFonts w:cs="Arial"/>
          <w:sz w:val="14"/>
          <w:szCs w:val="14"/>
        </w:rPr>
        <w:t>Federāciju</w:t>
      </w:r>
      <w:r w:rsidR="0003105F" w:rsidRPr="00485FC1">
        <w:rPr>
          <w:rFonts w:cs="Arial"/>
          <w:sz w:val="14"/>
          <w:szCs w:val="14"/>
        </w:rPr>
        <w:t xml:space="preserve"> iepriekš saskaņotu treniņu (tai skaitā treniņu nometņu) procesa vai sacensību norisi, šādas ceļojumu apdrošināšanas ietvaros paredzot: nelaimes gadījumu apdrošināšanu (medicīniskā palīdzība, medicīniskā transporta kompensācija, repatriācija, ārstēšanās izdevumi, nāves un invaliditātes gadījumā arī apdrošināšanas atlīdzības izmaksa), bagāžas un personisko mantu apdrošināšanu, ceļojumu pārtraukšanas vai atcelšanas apdrošināšanu, privāto civiltiesiskās atbildības un juridiskās palīdzības apdrošināšanu.</w:t>
      </w:r>
    </w:p>
    <w:p w14:paraId="512A5D28" w14:textId="251B0347" w:rsidR="00A5679C" w:rsidRPr="00485FC1" w:rsidRDefault="00CE7634" w:rsidP="00A5679C">
      <w:pPr>
        <w:numPr>
          <w:ilvl w:val="1"/>
          <w:numId w:val="2"/>
        </w:numPr>
        <w:tabs>
          <w:tab w:val="clear" w:pos="1134"/>
          <w:tab w:val="num" w:pos="567"/>
        </w:tabs>
        <w:ind w:left="567"/>
        <w:jc w:val="both"/>
        <w:rPr>
          <w:rFonts w:cs="Arial"/>
          <w:sz w:val="14"/>
          <w:szCs w:val="14"/>
        </w:rPr>
      </w:pPr>
      <w:r w:rsidRPr="00485FC1">
        <w:rPr>
          <w:rFonts w:cs="Arial"/>
          <w:sz w:val="14"/>
          <w:szCs w:val="14"/>
        </w:rPr>
        <w:t>Federācija</w:t>
      </w:r>
      <w:r w:rsidR="00A5679C" w:rsidRPr="00485FC1">
        <w:rPr>
          <w:rFonts w:cs="Arial"/>
          <w:sz w:val="14"/>
          <w:szCs w:val="14"/>
        </w:rPr>
        <w:t xml:space="preserve"> ir tiesīga vienpusēji mainīt, tai skaitā samazināt, Sportistam piešķiramā finansējuma apjomu saskaņā ar tai </w:t>
      </w:r>
      <w:r w:rsidRPr="00485FC1">
        <w:rPr>
          <w:rFonts w:cs="Arial"/>
          <w:sz w:val="14"/>
          <w:szCs w:val="14"/>
        </w:rPr>
        <w:t>FVSL ietvaros piešķirtajiem</w:t>
      </w:r>
      <w:r w:rsidR="00A5679C" w:rsidRPr="00485FC1">
        <w:rPr>
          <w:rFonts w:cs="Arial"/>
          <w:sz w:val="14"/>
          <w:szCs w:val="14"/>
        </w:rPr>
        <w:t xml:space="preserve"> finanšu līdzekļiem, par to rakstiski informējot Sportistu.</w:t>
      </w:r>
    </w:p>
    <w:p w14:paraId="6144B9DF" w14:textId="103526B8" w:rsidR="00A5679C" w:rsidRPr="00485FC1" w:rsidRDefault="00CE7634" w:rsidP="006019B5">
      <w:pPr>
        <w:numPr>
          <w:ilvl w:val="1"/>
          <w:numId w:val="2"/>
        </w:numPr>
        <w:tabs>
          <w:tab w:val="clear" w:pos="1134"/>
        </w:tabs>
        <w:ind w:left="567"/>
        <w:jc w:val="both"/>
        <w:rPr>
          <w:rFonts w:cs="Arial"/>
          <w:sz w:val="14"/>
          <w:szCs w:val="14"/>
        </w:rPr>
      </w:pPr>
      <w:r w:rsidRPr="00485FC1">
        <w:rPr>
          <w:rFonts w:cs="Arial"/>
          <w:sz w:val="14"/>
          <w:szCs w:val="14"/>
        </w:rPr>
        <w:t>Federācija</w:t>
      </w:r>
      <w:r w:rsidR="00A5679C" w:rsidRPr="00485FC1">
        <w:rPr>
          <w:rFonts w:cs="Arial"/>
          <w:sz w:val="14"/>
          <w:szCs w:val="14"/>
        </w:rPr>
        <w:t xml:space="preserve">, saskaņā ar Nodibinājuma “Latvijas Olimpiešu sociālais fonds” (LOSF), turpmāk šī Līguma tekstā saukta “LOSF”, </w:t>
      </w:r>
      <w:r w:rsidR="006019B5" w:rsidRPr="00485FC1">
        <w:rPr>
          <w:rFonts w:cs="Arial"/>
          <w:sz w:val="14"/>
          <w:szCs w:val="14"/>
        </w:rPr>
        <w:t xml:space="preserve">Nolikumu par pabalstu piešķiršanu un to izmaksāšanas kārtību </w:t>
      </w:r>
      <w:r w:rsidRPr="00485FC1">
        <w:rPr>
          <w:rFonts w:cs="Arial"/>
          <w:sz w:val="14"/>
          <w:szCs w:val="14"/>
        </w:rPr>
        <w:t>LOK</w:t>
      </w:r>
      <w:r w:rsidR="006019B5" w:rsidRPr="00485FC1">
        <w:rPr>
          <w:rFonts w:cs="Arial"/>
          <w:sz w:val="14"/>
          <w:szCs w:val="14"/>
        </w:rPr>
        <w:t xml:space="preserve"> Noteikumiem “Par kārtību, kādā nosaka finansiālā atbalsta apmēru Latvijas Olimpiskās komandas kandidātiem”</w:t>
      </w:r>
      <w:r w:rsidR="00A5679C" w:rsidRPr="00485FC1">
        <w:rPr>
          <w:rFonts w:cs="Arial"/>
          <w:sz w:val="14"/>
          <w:szCs w:val="14"/>
        </w:rPr>
        <w:t>, ir tiesīga vienpusēji ierosināt LO</w:t>
      </w:r>
      <w:r w:rsidR="006019B5" w:rsidRPr="00485FC1">
        <w:rPr>
          <w:rFonts w:cs="Arial"/>
          <w:sz w:val="14"/>
          <w:szCs w:val="14"/>
        </w:rPr>
        <w:t xml:space="preserve">K </w:t>
      </w:r>
      <w:r w:rsidR="00A5679C" w:rsidRPr="00485FC1">
        <w:rPr>
          <w:rFonts w:cs="Arial"/>
          <w:sz w:val="14"/>
          <w:szCs w:val="14"/>
        </w:rPr>
        <w:t>Valde</w:t>
      </w:r>
      <w:r w:rsidR="006019B5" w:rsidRPr="00485FC1">
        <w:rPr>
          <w:rFonts w:cs="Arial"/>
          <w:sz w:val="14"/>
          <w:szCs w:val="14"/>
        </w:rPr>
        <w:t>i</w:t>
      </w:r>
      <w:r w:rsidR="00A5679C" w:rsidRPr="00485FC1">
        <w:rPr>
          <w:rFonts w:cs="Arial"/>
          <w:sz w:val="14"/>
          <w:szCs w:val="14"/>
        </w:rPr>
        <w:t xml:space="preserve"> piešķirt, noņemt, </w:t>
      </w:r>
      <w:r w:rsidR="003A6D3A" w:rsidRPr="00485FC1">
        <w:rPr>
          <w:rFonts w:cs="Arial"/>
          <w:sz w:val="14"/>
          <w:szCs w:val="14"/>
        </w:rPr>
        <w:t xml:space="preserve">pārdalīt, </w:t>
      </w:r>
      <w:r w:rsidR="00A5679C" w:rsidRPr="00485FC1">
        <w:rPr>
          <w:rFonts w:cs="Arial"/>
          <w:sz w:val="14"/>
          <w:szCs w:val="14"/>
        </w:rPr>
        <w:t>palielināt vai samazināt Sportistam un/ vai Trenerim piešķiramā pabalsta apjomu, ņemot vērā Sportista sasniegumus un/</w:t>
      </w:r>
      <w:r w:rsidR="00421B67" w:rsidRPr="00485FC1">
        <w:rPr>
          <w:rFonts w:cs="Arial"/>
          <w:sz w:val="14"/>
          <w:szCs w:val="14"/>
        </w:rPr>
        <w:t xml:space="preserve"> </w:t>
      </w:r>
      <w:r w:rsidR="00A5679C" w:rsidRPr="00485FC1">
        <w:rPr>
          <w:rFonts w:cs="Arial"/>
          <w:sz w:val="14"/>
          <w:szCs w:val="14"/>
        </w:rPr>
        <w:t>vai citus iemeslus, kas saistās ar treniņu – sacensību procesa izpildi un/</w:t>
      </w:r>
      <w:r w:rsidR="00421B67" w:rsidRPr="00485FC1">
        <w:rPr>
          <w:rFonts w:cs="Arial"/>
          <w:sz w:val="14"/>
          <w:szCs w:val="14"/>
        </w:rPr>
        <w:t xml:space="preserve"> </w:t>
      </w:r>
      <w:r w:rsidR="00A5679C" w:rsidRPr="00485FC1">
        <w:rPr>
          <w:rFonts w:cs="Arial"/>
          <w:sz w:val="14"/>
          <w:szCs w:val="14"/>
        </w:rPr>
        <w:t>vai citiem noteikumiem, kas minēti šajā Līgumā.</w:t>
      </w:r>
    </w:p>
    <w:p w14:paraId="6AFF4C0E" w14:textId="77777777" w:rsidR="00A5679C" w:rsidRPr="00485FC1" w:rsidRDefault="00A5679C" w:rsidP="00A5679C">
      <w:pPr>
        <w:jc w:val="both"/>
        <w:rPr>
          <w:rFonts w:cs="Arial"/>
          <w:sz w:val="14"/>
          <w:szCs w:val="14"/>
        </w:rPr>
      </w:pPr>
    </w:p>
    <w:p w14:paraId="249B80E5" w14:textId="77777777" w:rsidR="00A5679C" w:rsidRPr="00485FC1" w:rsidRDefault="00A5679C" w:rsidP="00A5679C">
      <w:pPr>
        <w:numPr>
          <w:ilvl w:val="0"/>
          <w:numId w:val="2"/>
        </w:numPr>
        <w:tabs>
          <w:tab w:val="clear" w:pos="567"/>
        </w:tabs>
        <w:ind w:left="426" w:hanging="426"/>
        <w:jc w:val="both"/>
        <w:rPr>
          <w:rFonts w:cs="Arial"/>
          <w:b/>
          <w:sz w:val="14"/>
          <w:szCs w:val="14"/>
        </w:rPr>
      </w:pPr>
      <w:r w:rsidRPr="00485FC1">
        <w:rPr>
          <w:rFonts w:cs="Arial"/>
          <w:b/>
          <w:sz w:val="14"/>
          <w:szCs w:val="14"/>
        </w:rPr>
        <w:t>Finansējuma izlietojuma kontroles kārtība</w:t>
      </w:r>
    </w:p>
    <w:p w14:paraId="7CACA5B5" w14:textId="15C3BA4E" w:rsidR="00A5679C" w:rsidRPr="00485FC1" w:rsidRDefault="00A5679C" w:rsidP="00A5679C">
      <w:pPr>
        <w:numPr>
          <w:ilvl w:val="1"/>
          <w:numId w:val="2"/>
        </w:numPr>
        <w:tabs>
          <w:tab w:val="clear" w:pos="1134"/>
          <w:tab w:val="num" w:pos="567"/>
        </w:tabs>
        <w:ind w:left="567"/>
        <w:jc w:val="both"/>
        <w:rPr>
          <w:rFonts w:cs="Arial"/>
          <w:sz w:val="14"/>
          <w:szCs w:val="14"/>
        </w:rPr>
      </w:pPr>
      <w:r w:rsidRPr="00485FC1">
        <w:rPr>
          <w:rFonts w:cs="Arial"/>
          <w:sz w:val="14"/>
          <w:szCs w:val="14"/>
        </w:rPr>
        <w:t>Sportists</w:t>
      </w:r>
      <w:r w:rsidR="00CE7634" w:rsidRPr="00485FC1">
        <w:rPr>
          <w:rFonts w:cs="Arial"/>
          <w:sz w:val="14"/>
          <w:szCs w:val="14"/>
        </w:rPr>
        <w:t xml:space="preserve"> un</w:t>
      </w:r>
      <w:r w:rsidRPr="00485FC1">
        <w:rPr>
          <w:rFonts w:cs="Arial"/>
          <w:sz w:val="14"/>
          <w:szCs w:val="14"/>
        </w:rPr>
        <w:t xml:space="preserve"> Treneris</w:t>
      </w:r>
      <w:r w:rsidR="00362815" w:rsidRPr="00485FC1">
        <w:rPr>
          <w:rFonts w:cs="Arial"/>
          <w:sz w:val="14"/>
          <w:szCs w:val="14"/>
        </w:rPr>
        <w:t xml:space="preserve"> </w:t>
      </w:r>
      <w:r w:rsidRPr="00485FC1">
        <w:rPr>
          <w:rFonts w:cs="Arial"/>
          <w:sz w:val="14"/>
          <w:szCs w:val="14"/>
        </w:rPr>
        <w:t xml:space="preserve">sniedz </w:t>
      </w:r>
      <w:r w:rsidR="00CE7634" w:rsidRPr="00485FC1">
        <w:rPr>
          <w:rFonts w:cs="Arial"/>
          <w:sz w:val="14"/>
          <w:szCs w:val="14"/>
        </w:rPr>
        <w:t>Federācijai</w:t>
      </w:r>
      <w:r w:rsidRPr="00485FC1">
        <w:rPr>
          <w:rFonts w:cs="Arial"/>
          <w:sz w:val="14"/>
          <w:szCs w:val="14"/>
        </w:rPr>
        <w:t xml:space="preserve"> visas atskaites par Programmas ietvaros piešķirtā finansējuma izlietojumu katra kalendārā mēneša laikā līdz tam sekojošā mēneša piecpadsmitajam datumam, iesniedzot šādas atskaites saskaņā ar </w:t>
      </w:r>
      <w:r w:rsidR="00CE7634" w:rsidRPr="00485FC1">
        <w:rPr>
          <w:rFonts w:cs="Arial"/>
          <w:sz w:val="14"/>
          <w:szCs w:val="14"/>
        </w:rPr>
        <w:t>Federācijas</w:t>
      </w:r>
      <w:r w:rsidRPr="00485FC1">
        <w:rPr>
          <w:rFonts w:cs="Arial"/>
          <w:sz w:val="14"/>
          <w:szCs w:val="14"/>
        </w:rPr>
        <w:t xml:space="preserve"> apstiprinātu atskaites formu un pievienojot tām finanšu līdzekļu izlietojumu apstiprinošu grāmatvedības pirmdokumentu kopijas. Atskaites iesniedzējs par finanšu līdzekļu izlietojumu atskaitās ar tādiem pirmdokumentiem, ar kuriem netiek veikts norēķins ar citām personām un kuri nav iesniegti finansējuma saņemšanai vai atskaitei par finansējuma saņemšanu nevienai citai personai, kā arī ir atbildīgs par iesniegto dokumentu autentiskumu. Sportists</w:t>
      </w:r>
      <w:r w:rsidR="00CE7634" w:rsidRPr="00485FC1">
        <w:rPr>
          <w:rFonts w:cs="Arial"/>
          <w:sz w:val="14"/>
          <w:szCs w:val="14"/>
        </w:rPr>
        <w:t xml:space="preserve"> un</w:t>
      </w:r>
      <w:r w:rsidRPr="00485FC1">
        <w:rPr>
          <w:rFonts w:cs="Arial"/>
          <w:sz w:val="14"/>
          <w:szCs w:val="14"/>
        </w:rPr>
        <w:t xml:space="preserve"> Treneris</w:t>
      </w:r>
      <w:r w:rsidR="00362815" w:rsidRPr="00485FC1">
        <w:rPr>
          <w:rFonts w:cs="Arial"/>
          <w:sz w:val="14"/>
          <w:szCs w:val="14"/>
        </w:rPr>
        <w:t xml:space="preserve"> </w:t>
      </w:r>
      <w:r w:rsidRPr="00485FC1">
        <w:rPr>
          <w:rFonts w:cs="Arial"/>
          <w:sz w:val="14"/>
          <w:szCs w:val="14"/>
        </w:rPr>
        <w:t>ir solidāri atbildīgi par atskaišu iesniegšanu šajā Līgumā noteiktajā apjomā un kārtībā.</w:t>
      </w:r>
    </w:p>
    <w:p w14:paraId="065E0CC4" w14:textId="74CA4674" w:rsidR="00A5679C" w:rsidRPr="00485FC1" w:rsidRDefault="00CE7634" w:rsidP="00A5679C">
      <w:pPr>
        <w:numPr>
          <w:ilvl w:val="1"/>
          <w:numId w:val="2"/>
        </w:numPr>
        <w:tabs>
          <w:tab w:val="clear" w:pos="1134"/>
          <w:tab w:val="num" w:pos="567"/>
        </w:tabs>
        <w:ind w:left="567"/>
        <w:jc w:val="both"/>
        <w:rPr>
          <w:rFonts w:cs="Arial"/>
          <w:sz w:val="14"/>
          <w:szCs w:val="14"/>
        </w:rPr>
      </w:pPr>
      <w:r w:rsidRPr="00485FC1">
        <w:rPr>
          <w:rFonts w:cs="Arial"/>
          <w:sz w:val="14"/>
          <w:szCs w:val="14"/>
        </w:rPr>
        <w:t>Federācija</w:t>
      </w:r>
      <w:r w:rsidR="00A5679C" w:rsidRPr="00485FC1">
        <w:rPr>
          <w:rFonts w:cs="Arial"/>
          <w:sz w:val="14"/>
          <w:szCs w:val="14"/>
        </w:rPr>
        <w:t xml:space="preserve"> var pieprasīt no Sportista</w:t>
      </w:r>
      <w:r w:rsidRPr="00485FC1">
        <w:rPr>
          <w:rFonts w:cs="Arial"/>
          <w:sz w:val="14"/>
          <w:szCs w:val="14"/>
        </w:rPr>
        <w:t xml:space="preserve"> un</w:t>
      </w:r>
      <w:r w:rsidR="00A5679C" w:rsidRPr="00485FC1">
        <w:rPr>
          <w:rFonts w:cs="Arial"/>
          <w:sz w:val="14"/>
          <w:szCs w:val="14"/>
        </w:rPr>
        <w:t xml:space="preserve"> Trenera</w:t>
      </w:r>
      <w:r w:rsidR="00362815" w:rsidRPr="00485FC1">
        <w:rPr>
          <w:rFonts w:cs="Arial"/>
          <w:sz w:val="14"/>
          <w:szCs w:val="14"/>
        </w:rPr>
        <w:t xml:space="preserve"> </w:t>
      </w:r>
      <w:r w:rsidR="00A5679C" w:rsidRPr="00485FC1">
        <w:rPr>
          <w:rFonts w:cs="Arial"/>
          <w:sz w:val="14"/>
          <w:szCs w:val="14"/>
        </w:rPr>
        <w:t xml:space="preserve">ārpuskārtas atskaites par piešķirto finanšu līdzekļu izlietojumu, un iepriekš minētajām personām tās jāiesniedz </w:t>
      </w:r>
      <w:r w:rsidRPr="00485FC1">
        <w:rPr>
          <w:rFonts w:cs="Arial"/>
          <w:sz w:val="14"/>
          <w:szCs w:val="14"/>
        </w:rPr>
        <w:t>Federācijai</w:t>
      </w:r>
      <w:r w:rsidR="00A5679C" w:rsidRPr="00485FC1">
        <w:rPr>
          <w:rFonts w:cs="Arial"/>
          <w:sz w:val="14"/>
          <w:szCs w:val="14"/>
        </w:rPr>
        <w:t xml:space="preserve"> pieprasītajā termiņā, šī Līguma Vispārējās sadaļas punktā 3.1. noteiktajā apjomā un kārtībā.</w:t>
      </w:r>
    </w:p>
    <w:p w14:paraId="611C5FFE" w14:textId="027C4434" w:rsidR="00A5679C" w:rsidRPr="00485FC1" w:rsidRDefault="00CE7634" w:rsidP="00A5679C">
      <w:pPr>
        <w:numPr>
          <w:ilvl w:val="1"/>
          <w:numId w:val="2"/>
        </w:numPr>
        <w:tabs>
          <w:tab w:val="clear" w:pos="1134"/>
          <w:tab w:val="num" w:pos="567"/>
          <w:tab w:val="num" w:pos="1418"/>
        </w:tabs>
        <w:ind w:left="567"/>
        <w:jc w:val="both"/>
        <w:rPr>
          <w:rFonts w:cs="Arial"/>
          <w:sz w:val="14"/>
          <w:szCs w:val="14"/>
        </w:rPr>
      </w:pPr>
      <w:r w:rsidRPr="00485FC1">
        <w:rPr>
          <w:rFonts w:cs="Arial"/>
          <w:sz w:val="14"/>
          <w:szCs w:val="14"/>
        </w:rPr>
        <w:t>Federācija</w:t>
      </w:r>
      <w:r w:rsidR="00A5679C" w:rsidRPr="00485FC1">
        <w:rPr>
          <w:rFonts w:cs="Arial"/>
          <w:sz w:val="14"/>
          <w:szCs w:val="14"/>
        </w:rPr>
        <w:t xml:space="preserve"> var norīkot auditorfirmu vai zvērinātu revidentu revīzijas veikšanai, lai pārbaudītu </w:t>
      </w:r>
      <w:r w:rsidRPr="00485FC1">
        <w:rPr>
          <w:rFonts w:cs="Arial"/>
          <w:sz w:val="14"/>
          <w:szCs w:val="14"/>
        </w:rPr>
        <w:t>Federācijas</w:t>
      </w:r>
      <w:r w:rsidR="00A5679C" w:rsidRPr="00485FC1">
        <w:rPr>
          <w:rFonts w:cs="Arial"/>
          <w:sz w:val="14"/>
          <w:szCs w:val="14"/>
        </w:rPr>
        <w:t xml:space="preserve"> piešķirtā finansējuma izlietojuma likumību un mērķtiecību.</w:t>
      </w:r>
    </w:p>
    <w:p w14:paraId="5AD397ED" w14:textId="77777777" w:rsidR="00A5679C" w:rsidRPr="00485FC1" w:rsidRDefault="00A5679C" w:rsidP="00A5679C">
      <w:pPr>
        <w:tabs>
          <w:tab w:val="num" w:pos="1418"/>
        </w:tabs>
        <w:jc w:val="both"/>
        <w:rPr>
          <w:rFonts w:cs="Arial"/>
          <w:sz w:val="14"/>
          <w:szCs w:val="14"/>
        </w:rPr>
      </w:pPr>
    </w:p>
    <w:p w14:paraId="189B743C" w14:textId="77777777" w:rsidR="00A5679C" w:rsidRPr="00485FC1" w:rsidRDefault="00A5679C" w:rsidP="00A5679C">
      <w:pPr>
        <w:numPr>
          <w:ilvl w:val="0"/>
          <w:numId w:val="2"/>
        </w:numPr>
        <w:tabs>
          <w:tab w:val="clear" w:pos="567"/>
        </w:tabs>
        <w:ind w:left="426" w:hanging="426"/>
        <w:jc w:val="both"/>
        <w:rPr>
          <w:rFonts w:cs="Arial"/>
          <w:b/>
          <w:sz w:val="14"/>
          <w:szCs w:val="14"/>
        </w:rPr>
      </w:pPr>
      <w:r w:rsidRPr="00485FC1">
        <w:rPr>
          <w:rFonts w:cs="Arial"/>
          <w:b/>
          <w:sz w:val="14"/>
          <w:szCs w:val="14"/>
        </w:rPr>
        <w:t>Līguma laušana un finansējuma pārtraukšana</w:t>
      </w:r>
    </w:p>
    <w:p w14:paraId="1EC6D6EC" w14:textId="42DF4F81" w:rsidR="00A5679C" w:rsidRPr="00485FC1" w:rsidRDefault="00CE7634" w:rsidP="00A5679C">
      <w:pPr>
        <w:numPr>
          <w:ilvl w:val="1"/>
          <w:numId w:val="2"/>
        </w:numPr>
        <w:tabs>
          <w:tab w:val="clear" w:pos="1134"/>
          <w:tab w:val="num" w:pos="567"/>
        </w:tabs>
        <w:ind w:left="567"/>
        <w:jc w:val="both"/>
        <w:rPr>
          <w:rFonts w:cs="Arial"/>
          <w:sz w:val="14"/>
          <w:szCs w:val="14"/>
        </w:rPr>
      </w:pPr>
      <w:r w:rsidRPr="00485FC1">
        <w:rPr>
          <w:rFonts w:cs="Arial"/>
          <w:sz w:val="14"/>
          <w:szCs w:val="14"/>
        </w:rPr>
        <w:t>Federācijai</w:t>
      </w:r>
      <w:r w:rsidR="00A5679C" w:rsidRPr="00485FC1">
        <w:rPr>
          <w:rFonts w:cs="Arial"/>
          <w:sz w:val="14"/>
          <w:szCs w:val="14"/>
        </w:rPr>
        <w:t xml:space="preserve"> ir tiesības pirms termiņa vienpusēji lauzt līgumu, pārtraukt un apturēt finansējumu:</w:t>
      </w:r>
    </w:p>
    <w:p w14:paraId="4D2FED42" w14:textId="0BC4746A" w:rsidR="00A5679C" w:rsidRPr="00485FC1" w:rsidRDefault="00A5679C" w:rsidP="00A5679C">
      <w:pPr>
        <w:numPr>
          <w:ilvl w:val="2"/>
          <w:numId w:val="2"/>
        </w:numPr>
        <w:tabs>
          <w:tab w:val="clear" w:pos="1701"/>
          <w:tab w:val="num" w:pos="1418"/>
        </w:tabs>
        <w:ind w:left="1418" w:hanging="851"/>
        <w:jc w:val="both"/>
        <w:rPr>
          <w:rFonts w:cs="Arial"/>
          <w:sz w:val="14"/>
          <w:szCs w:val="14"/>
        </w:rPr>
      </w:pPr>
      <w:r w:rsidRPr="00485FC1">
        <w:rPr>
          <w:rFonts w:cs="Arial"/>
          <w:sz w:val="14"/>
          <w:szCs w:val="14"/>
        </w:rPr>
        <w:t>ja Sportists</w:t>
      </w:r>
      <w:r w:rsidR="00CE7634" w:rsidRPr="00485FC1">
        <w:rPr>
          <w:rFonts w:cs="Arial"/>
          <w:sz w:val="14"/>
          <w:szCs w:val="14"/>
        </w:rPr>
        <w:t xml:space="preserve"> vai </w:t>
      </w:r>
      <w:r w:rsidRPr="00485FC1">
        <w:rPr>
          <w:rFonts w:cs="Arial"/>
          <w:sz w:val="14"/>
          <w:szCs w:val="14"/>
        </w:rPr>
        <w:t>Treneris</w:t>
      </w:r>
      <w:r w:rsidR="00362815" w:rsidRPr="00485FC1">
        <w:rPr>
          <w:rFonts w:cs="Arial"/>
          <w:sz w:val="14"/>
          <w:szCs w:val="14"/>
        </w:rPr>
        <w:t xml:space="preserve"> </w:t>
      </w:r>
      <w:r w:rsidRPr="00485FC1">
        <w:rPr>
          <w:rFonts w:cs="Arial"/>
          <w:sz w:val="14"/>
          <w:szCs w:val="14"/>
        </w:rPr>
        <w:t xml:space="preserve">noteiktajā termiņā neiesniedz </w:t>
      </w:r>
      <w:r w:rsidR="00CE7634" w:rsidRPr="00485FC1">
        <w:rPr>
          <w:rFonts w:cs="Arial"/>
          <w:sz w:val="14"/>
          <w:szCs w:val="14"/>
        </w:rPr>
        <w:t>Federācijai</w:t>
      </w:r>
      <w:r w:rsidRPr="00485FC1">
        <w:rPr>
          <w:rFonts w:cs="Arial"/>
          <w:sz w:val="14"/>
          <w:szCs w:val="14"/>
        </w:rPr>
        <w:t xml:space="preserve"> pieprasītās atskaites, iesniedz nepatiesas atskaites, sagroza ziņas, neiesniedz pirmdokumentus vai tiek konstatēts, ka atskaitei pievienotie pirmdokumenti ir iesniegti finansējuma saņemšanai vai atskaitei par finansējuma saņemšanu citai personai, vai ja finanšu līdzekļu faktiskais vai plānotais izlietojums neatbilst Programmai vai TDP;</w:t>
      </w:r>
    </w:p>
    <w:p w14:paraId="42ADC86E" w14:textId="4A5E699F" w:rsidR="00A5679C" w:rsidRPr="00485FC1" w:rsidRDefault="00A5679C" w:rsidP="00A5679C">
      <w:pPr>
        <w:numPr>
          <w:ilvl w:val="2"/>
          <w:numId w:val="2"/>
        </w:numPr>
        <w:tabs>
          <w:tab w:val="clear" w:pos="1701"/>
          <w:tab w:val="num" w:pos="1418"/>
        </w:tabs>
        <w:ind w:left="1418" w:hanging="851"/>
        <w:jc w:val="both"/>
        <w:rPr>
          <w:rFonts w:cs="Arial"/>
          <w:sz w:val="14"/>
          <w:szCs w:val="14"/>
        </w:rPr>
      </w:pPr>
      <w:r w:rsidRPr="00485FC1">
        <w:rPr>
          <w:rFonts w:cs="Arial"/>
          <w:sz w:val="14"/>
          <w:szCs w:val="14"/>
        </w:rPr>
        <w:t xml:space="preserve">ja </w:t>
      </w:r>
      <w:r w:rsidR="003A6D3A" w:rsidRPr="00485FC1">
        <w:rPr>
          <w:rFonts w:cs="Arial"/>
          <w:sz w:val="14"/>
          <w:szCs w:val="14"/>
        </w:rPr>
        <w:t>Sportists vai Treneris</w:t>
      </w:r>
      <w:r w:rsidRPr="00485FC1">
        <w:rPr>
          <w:rFonts w:cs="Arial"/>
          <w:sz w:val="14"/>
          <w:szCs w:val="14"/>
        </w:rPr>
        <w:t xml:space="preserve"> nenodrošina </w:t>
      </w:r>
      <w:r w:rsidR="003A6D3A" w:rsidRPr="00485FC1">
        <w:rPr>
          <w:rFonts w:cs="Arial"/>
          <w:sz w:val="14"/>
          <w:szCs w:val="14"/>
        </w:rPr>
        <w:t xml:space="preserve">Federācijas </w:t>
      </w:r>
      <w:r w:rsidRPr="00485FC1">
        <w:rPr>
          <w:rFonts w:cs="Arial"/>
          <w:sz w:val="14"/>
          <w:szCs w:val="14"/>
        </w:rPr>
        <w:t xml:space="preserve">norīkotas auditorfirmas vai zvērināta revidenta piekļuvi tiem nepieciešamajām ziņām </w:t>
      </w:r>
      <w:r w:rsidR="003A6D3A" w:rsidRPr="00485FC1">
        <w:rPr>
          <w:rFonts w:cs="Arial"/>
          <w:sz w:val="14"/>
          <w:szCs w:val="14"/>
        </w:rPr>
        <w:t>Federācijas</w:t>
      </w:r>
      <w:r w:rsidRPr="00485FC1">
        <w:rPr>
          <w:rFonts w:cs="Arial"/>
          <w:sz w:val="14"/>
          <w:szCs w:val="14"/>
        </w:rPr>
        <w:t xml:space="preserve"> piešķirtā finansējuma izlietojuma pamatojošos dokumentos vai jebkādā veidā kavē to darbību;</w:t>
      </w:r>
    </w:p>
    <w:p w14:paraId="1FEEFA6E" w14:textId="7DBBBF6C" w:rsidR="00A5679C" w:rsidRPr="00485FC1" w:rsidRDefault="00A5679C" w:rsidP="00A5679C">
      <w:pPr>
        <w:numPr>
          <w:ilvl w:val="2"/>
          <w:numId w:val="2"/>
        </w:numPr>
        <w:tabs>
          <w:tab w:val="clear" w:pos="1701"/>
          <w:tab w:val="num" w:pos="1418"/>
        </w:tabs>
        <w:ind w:left="1418" w:hanging="851"/>
        <w:jc w:val="both"/>
        <w:rPr>
          <w:rFonts w:cs="Arial"/>
          <w:sz w:val="14"/>
          <w:szCs w:val="14"/>
        </w:rPr>
      </w:pPr>
      <w:r w:rsidRPr="00485FC1">
        <w:rPr>
          <w:rFonts w:cs="Arial"/>
          <w:sz w:val="14"/>
          <w:szCs w:val="14"/>
        </w:rPr>
        <w:t>ja Sportists</w:t>
      </w:r>
      <w:r w:rsidR="003A6D3A" w:rsidRPr="00485FC1">
        <w:rPr>
          <w:rFonts w:cs="Arial"/>
          <w:sz w:val="14"/>
          <w:szCs w:val="14"/>
        </w:rPr>
        <w:t xml:space="preserve"> vai</w:t>
      </w:r>
      <w:r w:rsidRPr="00485FC1">
        <w:rPr>
          <w:rFonts w:cs="Arial"/>
          <w:sz w:val="14"/>
          <w:szCs w:val="14"/>
        </w:rPr>
        <w:t xml:space="preserve"> Treneris nav izpildījusi vai nodrošinājusi jebkuru citu šajā Līgumā Sportistam</w:t>
      </w:r>
      <w:r w:rsidR="003A6D3A" w:rsidRPr="00485FC1">
        <w:rPr>
          <w:rFonts w:cs="Arial"/>
          <w:sz w:val="14"/>
          <w:szCs w:val="14"/>
        </w:rPr>
        <w:t xml:space="preserve"> vai </w:t>
      </w:r>
      <w:r w:rsidRPr="00485FC1">
        <w:rPr>
          <w:rFonts w:cs="Arial"/>
          <w:sz w:val="14"/>
          <w:szCs w:val="14"/>
        </w:rPr>
        <w:t>Trenerim noteikto pienākumu izpildi šajā Līgumā noteiktajā kārtībā un/vai termiņā;</w:t>
      </w:r>
    </w:p>
    <w:p w14:paraId="2E0A18F7" w14:textId="1D61F2A1" w:rsidR="00A5679C" w:rsidRPr="00485FC1" w:rsidRDefault="00A5679C" w:rsidP="00A5679C">
      <w:pPr>
        <w:numPr>
          <w:ilvl w:val="2"/>
          <w:numId w:val="2"/>
        </w:numPr>
        <w:tabs>
          <w:tab w:val="clear" w:pos="1701"/>
          <w:tab w:val="num" w:pos="1418"/>
        </w:tabs>
        <w:ind w:left="1418" w:hanging="851"/>
        <w:jc w:val="both"/>
        <w:rPr>
          <w:rFonts w:cs="Arial"/>
          <w:sz w:val="14"/>
          <w:szCs w:val="14"/>
        </w:rPr>
      </w:pPr>
      <w:r w:rsidRPr="00485FC1">
        <w:rPr>
          <w:rFonts w:cs="Arial"/>
          <w:sz w:val="14"/>
          <w:szCs w:val="14"/>
        </w:rPr>
        <w:t>saskaņā ar LOV Dalībnieku sapulces lēmumu vai LOV valdes priekšsēdētāja rīkojumu par Sportista atskaitīšanu no LOV;</w:t>
      </w:r>
    </w:p>
    <w:p w14:paraId="546C8EC0" w14:textId="77777777" w:rsidR="00A5679C" w:rsidRPr="00485FC1" w:rsidRDefault="00A5679C" w:rsidP="00A5679C">
      <w:pPr>
        <w:numPr>
          <w:ilvl w:val="2"/>
          <w:numId w:val="2"/>
        </w:numPr>
        <w:tabs>
          <w:tab w:val="clear" w:pos="1701"/>
          <w:tab w:val="num" w:pos="1418"/>
        </w:tabs>
        <w:ind w:left="1418" w:hanging="851"/>
        <w:jc w:val="both"/>
        <w:rPr>
          <w:rFonts w:cs="Arial"/>
          <w:sz w:val="14"/>
          <w:szCs w:val="14"/>
        </w:rPr>
      </w:pPr>
      <w:r w:rsidRPr="00485FC1">
        <w:rPr>
          <w:rFonts w:cs="Arial"/>
          <w:sz w:val="14"/>
          <w:szCs w:val="14"/>
        </w:rPr>
        <w:t>ja Sportists nevar veikt šī Līguma Vispārējās sadaļas punktā 1.3. noteiktos pienākumus traumas dēļ, kas nav iegūta vai radusies treniņu un/vai sacensību procesā, pildot TDP;</w:t>
      </w:r>
    </w:p>
    <w:p w14:paraId="63AD3F7A" w14:textId="77777777" w:rsidR="00A5679C" w:rsidRPr="00485FC1" w:rsidRDefault="00A5679C" w:rsidP="00A5679C">
      <w:pPr>
        <w:numPr>
          <w:ilvl w:val="2"/>
          <w:numId w:val="2"/>
        </w:numPr>
        <w:tabs>
          <w:tab w:val="clear" w:pos="1701"/>
          <w:tab w:val="num" w:pos="1418"/>
        </w:tabs>
        <w:ind w:left="1418" w:hanging="851"/>
        <w:jc w:val="both"/>
        <w:rPr>
          <w:rFonts w:cs="Arial"/>
          <w:sz w:val="14"/>
          <w:szCs w:val="14"/>
        </w:rPr>
      </w:pPr>
      <w:r w:rsidRPr="00485FC1">
        <w:rPr>
          <w:rFonts w:cs="Arial"/>
          <w:sz w:val="14"/>
          <w:szCs w:val="14"/>
        </w:rPr>
        <w:t>ja Sportists veicis Pasaules Antidopinga kodeksa 2. pantā noteikto antidopinga noteikumu pārkāpumu un atbildīgās institūcijas ir pieņēmušas lēmumu par soda piemērošanu;</w:t>
      </w:r>
    </w:p>
    <w:p w14:paraId="08692276" w14:textId="77777777" w:rsidR="00A5679C" w:rsidRPr="00485FC1" w:rsidRDefault="00A5679C" w:rsidP="00A5679C">
      <w:pPr>
        <w:numPr>
          <w:ilvl w:val="2"/>
          <w:numId w:val="2"/>
        </w:numPr>
        <w:tabs>
          <w:tab w:val="clear" w:pos="1701"/>
          <w:tab w:val="num" w:pos="1418"/>
        </w:tabs>
        <w:ind w:left="1418" w:hanging="851"/>
        <w:jc w:val="both"/>
        <w:rPr>
          <w:rFonts w:cs="Arial"/>
          <w:sz w:val="14"/>
          <w:szCs w:val="14"/>
        </w:rPr>
      </w:pPr>
      <w:r w:rsidRPr="00485FC1">
        <w:rPr>
          <w:rFonts w:cs="Arial"/>
          <w:sz w:val="14"/>
          <w:szCs w:val="14"/>
        </w:rPr>
        <w:t xml:space="preserve">ja Sportists atkārtoti pieļāvis </w:t>
      </w:r>
      <w:r w:rsidRPr="00485FC1">
        <w:rPr>
          <w:rFonts w:cs="Arial"/>
          <w:bCs/>
          <w:sz w:val="14"/>
          <w:szCs w:val="14"/>
        </w:rPr>
        <w:t>Pasaules Antidopinga kodeksa 5. panta 6. punktā noteiktās Sportista atrašanās vietas informācijas sniegšanas pārkāpumu, par ko saņemts attiecīgs Latvijas Antidopinga biroja,</w:t>
      </w:r>
      <w:r w:rsidRPr="00485FC1">
        <w:rPr>
          <w:rFonts w:cs="Arial"/>
          <w:sz w:val="14"/>
          <w:szCs w:val="14"/>
        </w:rPr>
        <w:t xml:space="preserve"> </w:t>
      </w:r>
      <w:r w:rsidRPr="00485FC1">
        <w:rPr>
          <w:rFonts w:cs="Arial"/>
          <w:bCs/>
          <w:sz w:val="14"/>
          <w:szCs w:val="14"/>
        </w:rPr>
        <w:t>turpmāk šī Līguma tekstā saukta “LAB”, ziņojums;</w:t>
      </w:r>
    </w:p>
    <w:p w14:paraId="445BB500" w14:textId="40F1E6A0" w:rsidR="00A5679C" w:rsidRPr="00485FC1" w:rsidRDefault="00A5679C" w:rsidP="00A5679C">
      <w:pPr>
        <w:numPr>
          <w:ilvl w:val="2"/>
          <w:numId w:val="2"/>
        </w:numPr>
        <w:tabs>
          <w:tab w:val="clear" w:pos="1701"/>
          <w:tab w:val="num" w:pos="1418"/>
        </w:tabs>
        <w:ind w:left="1418" w:hanging="851"/>
        <w:jc w:val="both"/>
        <w:rPr>
          <w:rFonts w:cs="Arial"/>
          <w:sz w:val="14"/>
          <w:szCs w:val="14"/>
        </w:rPr>
      </w:pPr>
      <w:r w:rsidRPr="00485FC1">
        <w:rPr>
          <w:rFonts w:cs="Arial"/>
          <w:sz w:val="14"/>
          <w:szCs w:val="14"/>
        </w:rPr>
        <w:t>ja ir konstatēta Sportista</w:t>
      </w:r>
      <w:r w:rsidR="003A6D3A" w:rsidRPr="00485FC1">
        <w:rPr>
          <w:rFonts w:cs="Arial"/>
          <w:sz w:val="14"/>
          <w:szCs w:val="14"/>
        </w:rPr>
        <w:t xml:space="preserve"> un/ vai</w:t>
      </w:r>
      <w:r w:rsidRPr="00485FC1">
        <w:rPr>
          <w:rFonts w:cs="Arial"/>
          <w:sz w:val="14"/>
          <w:szCs w:val="14"/>
        </w:rPr>
        <w:t xml:space="preserve"> Trenera līdzdarbošanās derībās un/</w:t>
      </w:r>
      <w:r w:rsidR="00374EED" w:rsidRPr="00485FC1">
        <w:rPr>
          <w:rFonts w:cs="Arial"/>
          <w:sz w:val="14"/>
          <w:szCs w:val="14"/>
        </w:rPr>
        <w:t xml:space="preserve"> </w:t>
      </w:r>
      <w:r w:rsidRPr="00485FC1">
        <w:rPr>
          <w:rFonts w:cs="Arial"/>
          <w:sz w:val="14"/>
          <w:szCs w:val="14"/>
        </w:rPr>
        <w:t xml:space="preserve">vai </w:t>
      </w:r>
      <w:proofErr w:type="spellStart"/>
      <w:r w:rsidRPr="00485FC1">
        <w:rPr>
          <w:rFonts w:cs="Arial"/>
          <w:sz w:val="14"/>
          <w:szCs w:val="14"/>
        </w:rPr>
        <w:t>totalizatoros</w:t>
      </w:r>
      <w:proofErr w:type="spellEnd"/>
      <w:r w:rsidRPr="00485FC1">
        <w:rPr>
          <w:rFonts w:cs="Arial"/>
          <w:sz w:val="14"/>
          <w:szCs w:val="14"/>
        </w:rPr>
        <w:t xml:space="preserve"> attiecībā uz Sportista pārstāvēto sporta veidu un/vai sacensībām un/vai kompleksajiem sporta pasākumiem, kuros Sportists piedalās;</w:t>
      </w:r>
    </w:p>
    <w:p w14:paraId="0D3B9A51" w14:textId="77777777" w:rsidR="00A5679C" w:rsidRPr="00485FC1" w:rsidRDefault="00A5679C" w:rsidP="00A5679C">
      <w:pPr>
        <w:numPr>
          <w:ilvl w:val="2"/>
          <w:numId w:val="2"/>
        </w:numPr>
        <w:tabs>
          <w:tab w:val="clear" w:pos="1701"/>
          <w:tab w:val="num" w:pos="1418"/>
        </w:tabs>
        <w:ind w:left="1418" w:hanging="851"/>
        <w:jc w:val="both"/>
        <w:rPr>
          <w:rFonts w:cs="Arial"/>
          <w:sz w:val="14"/>
          <w:szCs w:val="14"/>
        </w:rPr>
      </w:pPr>
      <w:r w:rsidRPr="00485FC1">
        <w:rPr>
          <w:rFonts w:cs="Arial"/>
          <w:sz w:val="14"/>
          <w:szCs w:val="14"/>
        </w:rPr>
        <w:t>ja Sportists ir sodīts par noziedzīga nodarījuma izdarīšanu, par ko ir stājies spēkā notiesājošs tiesas spriedums;</w:t>
      </w:r>
    </w:p>
    <w:p w14:paraId="1CDC6F36" w14:textId="77777777" w:rsidR="00C37FB6" w:rsidRPr="00485FC1" w:rsidRDefault="00A5679C" w:rsidP="00A5679C">
      <w:pPr>
        <w:numPr>
          <w:ilvl w:val="2"/>
          <w:numId w:val="2"/>
        </w:numPr>
        <w:tabs>
          <w:tab w:val="clear" w:pos="1701"/>
          <w:tab w:val="num" w:pos="1418"/>
        </w:tabs>
        <w:ind w:left="1418" w:hanging="851"/>
        <w:jc w:val="both"/>
        <w:rPr>
          <w:rFonts w:cs="Arial"/>
          <w:sz w:val="14"/>
          <w:szCs w:val="14"/>
        </w:rPr>
      </w:pPr>
      <w:r w:rsidRPr="00485FC1">
        <w:rPr>
          <w:rFonts w:cs="Arial"/>
          <w:sz w:val="14"/>
          <w:szCs w:val="14"/>
        </w:rPr>
        <w:t xml:space="preserve">ja Sportists šī Līguma Īpašās sadaļas </w:t>
      </w:r>
      <w:r w:rsidR="00380EE5" w:rsidRPr="00485FC1">
        <w:rPr>
          <w:rFonts w:cs="Arial"/>
          <w:sz w:val="14"/>
          <w:szCs w:val="14"/>
        </w:rPr>
        <w:t>4</w:t>
      </w:r>
      <w:r w:rsidRPr="00485FC1">
        <w:rPr>
          <w:rFonts w:cs="Arial"/>
          <w:sz w:val="14"/>
          <w:szCs w:val="14"/>
        </w:rPr>
        <w:t>. punktā noteiktajā termiņā nav izpildījis minētajā punktā Sportistam noteikto individuālo uzdevumu</w:t>
      </w:r>
      <w:r w:rsidR="00C37FB6" w:rsidRPr="00485FC1">
        <w:rPr>
          <w:rFonts w:cs="Arial"/>
          <w:sz w:val="14"/>
          <w:szCs w:val="14"/>
        </w:rPr>
        <w:t>;</w:t>
      </w:r>
    </w:p>
    <w:p w14:paraId="429BDCAF" w14:textId="0BF4D092" w:rsidR="00A5679C" w:rsidRPr="00485FC1" w:rsidRDefault="00C37FB6" w:rsidP="00C37FB6">
      <w:pPr>
        <w:numPr>
          <w:ilvl w:val="2"/>
          <w:numId w:val="2"/>
        </w:numPr>
        <w:tabs>
          <w:tab w:val="clear" w:pos="1701"/>
          <w:tab w:val="num" w:pos="567"/>
          <w:tab w:val="num" w:pos="1418"/>
        </w:tabs>
        <w:ind w:left="1418" w:hanging="851"/>
        <w:jc w:val="both"/>
        <w:rPr>
          <w:rFonts w:cs="Arial"/>
          <w:sz w:val="14"/>
          <w:szCs w:val="14"/>
        </w:rPr>
      </w:pPr>
      <w:r w:rsidRPr="00485FC1">
        <w:rPr>
          <w:rFonts w:cs="Arial"/>
          <w:sz w:val="14"/>
          <w:szCs w:val="14"/>
        </w:rPr>
        <w:t>ja Sportists ar savu rīcību pārkāpj ētikas vai morāles normas attiecībā pret Federāciju vai tās biedriem</w:t>
      </w:r>
      <w:r w:rsidR="00A5679C" w:rsidRPr="00485FC1">
        <w:rPr>
          <w:rFonts w:cs="Arial"/>
          <w:sz w:val="14"/>
          <w:szCs w:val="14"/>
        </w:rPr>
        <w:t>.</w:t>
      </w:r>
    </w:p>
    <w:p w14:paraId="706DF572" w14:textId="001F94DD" w:rsidR="00A5679C" w:rsidRPr="00485FC1" w:rsidRDefault="003A6D3A" w:rsidP="00A5679C">
      <w:pPr>
        <w:numPr>
          <w:ilvl w:val="1"/>
          <w:numId w:val="2"/>
        </w:numPr>
        <w:tabs>
          <w:tab w:val="clear" w:pos="1134"/>
          <w:tab w:val="num" w:pos="567"/>
        </w:tabs>
        <w:ind w:left="567"/>
        <w:jc w:val="both"/>
        <w:rPr>
          <w:rFonts w:cs="Arial"/>
          <w:sz w:val="14"/>
          <w:szCs w:val="14"/>
        </w:rPr>
      </w:pPr>
      <w:r w:rsidRPr="00485FC1">
        <w:rPr>
          <w:rFonts w:cs="Arial"/>
          <w:sz w:val="14"/>
          <w:szCs w:val="14"/>
        </w:rPr>
        <w:t>Federācija</w:t>
      </w:r>
      <w:r w:rsidR="00A5679C" w:rsidRPr="00485FC1">
        <w:rPr>
          <w:rFonts w:cs="Arial"/>
          <w:sz w:val="14"/>
          <w:szCs w:val="14"/>
        </w:rPr>
        <w:t xml:space="preserve"> informē Sportistu</w:t>
      </w:r>
      <w:r w:rsidRPr="00485FC1">
        <w:rPr>
          <w:rFonts w:cs="Arial"/>
          <w:sz w:val="14"/>
          <w:szCs w:val="14"/>
        </w:rPr>
        <w:t xml:space="preserve"> un</w:t>
      </w:r>
      <w:r w:rsidR="00A5679C" w:rsidRPr="00485FC1">
        <w:rPr>
          <w:rFonts w:cs="Arial"/>
          <w:sz w:val="14"/>
          <w:szCs w:val="14"/>
        </w:rPr>
        <w:t xml:space="preserve"> Treneri</w:t>
      </w:r>
      <w:r w:rsidR="00362815" w:rsidRPr="00485FC1">
        <w:rPr>
          <w:rFonts w:cs="Arial"/>
          <w:sz w:val="14"/>
          <w:szCs w:val="14"/>
        </w:rPr>
        <w:t xml:space="preserve"> </w:t>
      </w:r>
      <w:r w:rsidR="00A5679C" w:rsidRPr="00485FC1">
        <w:rPr>
          <w:rFonts w:cs="Arial"/>
          <w:sz w:val="14"/>
          <w:szCs w:val="14"/>
        </w:rPr>
        <w:t xml:space="preserve">par Līguma laušanu šī Līguma </w:t>
      </w:r>
      <w:r w:rsidR="00380EE5" w:rsidRPr="00485FC1">
        <w:rPr>
          <w:rFonts w:cs="Arial"/>
          <w:sz w:val="14"/>
          <w:szCs w:val="14"/>
        </w:rPr>
        <w:t xml:space="preserve">Vispārējās sadaļas </w:t>
      </w:r>
      <w:r w:rsidR="00A5679C" w:rsidRPr="00485FC1">
        <w:rPr>
          <w:rFonts w:cs="Arial"/>
          <w:sz w:val="14"/>
          <w:szCs w:val="14"/>
        </w:rPr>
        <w:t xml:space="preserve">punktā 4.1. ar apakšpunktiem noteikto iemeslu dēļ 3 (trīs) darba dienas pirms Līguma darbības pārtraukšanas. Saņemot šādu </w:t>
      </w:r>
      <w:r w:rsidRPr="00485FC1">
        <w:rPr>
          <w:rFonts w:cs="Arial"/>
          <w:sz w:val="14"/>
          <w:szCs w:val="14"/>
        </w:rPr>
        <w:t xml:space="preserve">Federācijas </w:t>
      </w:r>
      <w:r w:rsidR="00A5679C" w:rsidRPr="00485FC1">
        <w:rPr>
          <w:rFonts w:cs="Arial"/>
          <w:sz w:val="14"/>
          <w:szCs w:val="14"/>
        </w:rPr>
        <w:t>paziņojumu vai pārtraucot šī Līguma darbību jebkādu citu iemeslu dēļ, Sportistam</w:t>
      </w:r>
      <w:r w:rsidRPr="00485FC1">
        <w:rPr>
          <w:rFonts w:cs="Arial"/>
          <w:sz w:val="14"/>
          <w:szCs w:val="14"/>
        </w:rPr>
        <w:t xml:space="preserve"> un</w:t>
      </w:r>
      <w:r w:rsidR="00A5679C" w:rsidRPr="00485FC1">
        <w:rPr>
          <w:rFonts w:cs="Arial"/>
          <w:sz w:val="14"/>
          <w:szCs w:val="14"/>
        </w:rPr>
        <w:t xml:space="preserve"> Trenerim</w:t>
      </w:r>
      <w:r w:rsidR="00362815" w:rsidRPr="00485FC1">
        <w:rPr>
          <w:rFonts w:cs="Arial"/>
          <w:sz w:val="14"/>
          <w:szCs w:val="14"/>
        </w:rPr>
        <w:t xml:space="preserve"> </w:t>
      </w:r>
      <w:r w:rsidR="00A5679C" w:rsidRPr="00485FC1">
        <w:rPr>
          <w:rFonts w:cs="Arial"/>
          <w:sz w:val="14"/>
          <w:szCs w:val="14"/>
        </w:rPr>
        <w:t xml:space="preserve">5 (piecu) darba dienu laikā jāiesniedz </w:t>
      </w:r>
      <w:r w:rsidRPr="00485FC1">
        <w:rPr>
          <w:rFonts w:cs="Arial"/>
          <w:sz w:val="14"/>
          <w:szCs w:val="14"/>
        </w:rPr>
        <w:t>Federācijai</w:t>
      </w:r>
      <w:r w:rsidR="00A5679C" w:rsidRPr="00485FC1">
        <w:rPr>
          <w:rFonts w:cs="Arial"/>
          <w:sz w:val="14"/>
          <w:szCs w:val="14"/>
        </w:rPr>
        <w:t xml:space="preserve"> finanšu un TDP atskaites attiecībā uz periodu no iepriekšējās atskaites iesniegšanas līdz Līguma darbības pārtraukšanai. Gadījumā, ja šajā punktā minētās atskaites netiek iesniegtas pienācīgā kārtā, noteiktā termiņā un pilnā apmērā, </w:t>
      </w:r>
      <w:r w:rsidRPr="00485FC1">
        <w:rPr>
          <w:rFonts w:cs="Arial"/>
          <w:sz w:val="14"/>
          <w:szCs w:val="14"/>
        </w:rPr>
        <w:t>Federācijai</w:t>
      </w:r>
      <w:r w:rsidR="00A5679C" w:rsidRPr="00485FC1">
        <w:rPr>
          <w:rFonts w:cs="Arial"/>
          <w:sz w:val="14"/>
          <w:szCs w:val="14"/>
        </w:rPr>
        <w:t xml:space="preserve"> ir tiesības pieprasīt, lai Sportists atmaksā finanšu līdzekļus tādā apmērā, par kādu nav saņemtas attiecīgās atskaites, kā arī atlīdzina no </w:t>
      </w:r>
      <w:r w:rsidRPr="00485FC1">
        <w:rPr>
          <w:rFonts w:cs="Arial"/>
          <w:sz w:val="14"/>
          <w:szCs w:val="14"/>
        </w:rPr>
        <w:t>Federācijas</w:t>
      </w:r>
      <w:r w:rsidR="00A5679C" w:rsidRPr="00485FC1">
        <w:rPr>
          <w:rFonts w:cs="Arial"/>
          <w:sz w:val="14"/>
          <w:szCs w:val="14"/>
        </w:rPr>
        <w:t xml:space="preserve"> budžeta Sportista labā šai periodā taisītos izdevumus. Sportistam šāda finanšu līdzekļu atmaksa un izdevumu atlīdzināšana jāveic šī Līguma</w:t>
      </w:r>
      <w:r w:rsidR="00380EE5" w:rsidRPr="00485FC1">
        <w:rPr>
          <w:rFonts w:cs="Arial"/>
          <w:sz w:val="14"/>
          <w:szCs w:val="14"/>
        </w:rPr>
        <w:t xml:space="preserve"> Vispārējās sadaļas</w:t>
      </w:r>
      <w:r w:rsidR="00A5679C" w:rsidRPr="00485FC1">
        <w:rPr>
          <w:rFonts w:cs="Arial"/>
          <w:sz w:val="14"/>
          <w:szCs w:val="14"/>
        </w:rPr>
        <w:t xml:space="preserve"> punktā 4.4. noteiktajā kārtībā.</w:t>
      </w:r>
    </w:p>
    <w:p w14:paraId="456E0861" w14:textId="312AA155" w:rsidR="00A5679C" w:rsidRPr="00485FC1" w:rsidRDefault="003A6D3A" w:rsidP="00A5679C">
      <w:pPr>
        <w:numPr>
          <w:ilvl w:val="1"/>
          <w:numId w:val="2"/>
        </w:numPr>
        <w:tabs>
          <w:tab w:val="clear" w:pos="1134"/>
          <w:tab w:val="num" w:pos="567"/>
        </w:tabs>
        <w:ind w:left="567"/>
        <w:jc w:val="both"/>
        <w:rPr>
          <w:rFonts w:cs="Arial"/>
          <w:sz w:val="14"/>
          <w:szCs w:val="14"/>
        </w:rPr>
      </w:pPr>
      <w:r w:rsidRPr="00485FC1">
        <w:rPr>
          <w:rFonts w:cs="Arial"/>
          <w:sz w:val="14"/>
          <w:szCs w:val="14"/>
        </w:rPr>
        <w:t>Federācija</w:t>
      </w:r>
      <w:r w:rsidR="00A5679C" w:rsidRPr="00485FC1">
        <w:rPr>
          <w:rFonts w:cs="Arial"/>
          <w:sz w:val="14"/>
          <w:szCs w:val="14"/>
        </w:rPr>
        <w:t xml:space="preserve"> aptur vai samazina sniedzamā finansējuma un cita veida atbalsta apjomu sekojošos gadījumos un kārtībā:</w:t>
      </w:r>
    </w:p>
    <w:p w14:paraId="294455B8" w14:textId="60D95FA5" w:rsidR="00A5679C" w:rsidRPr="00485FC1" w:rsidRDefault="00A5679C" w:rsidP="00A5679C">
      <w:pPr>
        <w:numPr>
          <w:ilvl w:val="2"/>
          <w:numId w:val="2"/>
        </w:numPr>
        <w:tabs>
          <w:tab w:val="clear" w:pos="1701"/>
          <w:tab w:val="num" w:pos="1418"/>
        </w:tabs>
        <w:ind w:left="1418" w:hanging="851"/>
        <w:jc w:val="both"/>
        <w:rPr>
          <w:rFonts w:cs="Arial"/>
          <w:sz w:val="14"/>
          <w:szCs w:val="14"/>
        </w:rPr>
      </w:pPr>
      <w:r w:rsidRPr="00485FC1">
        <w:rPr>
          <w:rFonts w:cs="Arial"/>
          <w:sz w:val="14"/>
          <w:szCs w:val="14"/>
        </w:rPr>
        <w:t xml:space="preserve">ja laicīgi un/ vai pienācīgā kārtā netiek iesniegta Sportista TDP vai finansējuma izlietojuma atskaite, </w:t>
      </w:r>
      <w:r w:rsidR="003A6D3A" w:rsidRPr="00485FC1">
        <w:rPr>
          <w:rFonts w:cs="Arial"/>
          <w:sz w:val="14"/>
          <w:szCs w:val="14"/>
        </w:rPr>
        <w:t>Federācija</w:t>
      </w:r>
      <w:r w:rsidRPr="00485FC1">
        <w:rPr>
          <w:rFonts w:cs="Arial"/>
          <w:sz w:val="14"/>
          <w:szCs w:val="14"/>
        </w:rPr>
        <w:t xml:space="preserve"> rosina LO</w:t>
      </w:r>
      <w:r w:rsidR="00B45166" w:rsidRPr="00485FC1">
        <w:rPr>
          <w:rFonts w:cs="Arial"/>
          <w:sz w:val="14"/>
          <w:szCs w:val="14"/>
        </w:rPr>
        <w:t>K</w:t>
      </w:r>
      <w:r w:rsidRPr="00485FC1">
        <w:rPr>
          <w:rFonts w:cs="Arial"/>
          <w:sz w:val="14"/>
          <w:szCs w:val="14"/>
        </w:rPr>
        <w:t xml:space="preserve"> Valde</w:t>
      </w:r>
      <w:r w:rsidR="00B45166" w:rsidRPr="00485FC1">
        <w:rPr>
          <w:rFonts w:cs="Arial"/>
          <w:sz w:val="14"/>
          <w:szCs w:val="14"/>
        </w:rPr>
        <w:t>i</w:t>
      </w:r>
      <w:r w:rsidRPr="00485FC1">
        <w:rPr>
          <w:rFonts w:cs="Arial"/>
          <w:sz w:val="14"/>
          <w:szCs w:val="14"/>
        </w:rPr>
        <w:t xml:space="preserve"> samazināt Sportistam</w:t>
      </w:r>
      <w:r w:rsidR="00362815" w:rsidRPr="00485FC1">
        <w:rPr>
          <w:rFonts w:cs="Arial"/>
          <w:sz w:val="14"/>
          <w:szCs w:val="14"/>
        </w:rPr>
        <w:t xml:space="preserve"> </w:t>
      </w:r>
      <w:r w:rsidRPr="00485FC1">
        <w:rPr>
          <w:rFonts w:cs="Arial"/>
          <w:sz w:val="14"/>
          <w:szCs w:val="14"/>
        </w:rPr>
        <w:t xml:space="preserve">šādam pārkāpumam sekojošajā mēnesī piešķiramā, no </w:t>
      </w:r>
      <w:r w:rsidR="00421B67" w:rsidRPr="00485FC1">
        <w:rPr>
          <w:rFonts w:cs="Arial"/>
          <w:sz w:val="14"/>
          <w:szCs w:val="14"/>
        </w:rPr>
        <w:t>LOK Noteikumiem “Par kārtību, kādā nosaka finansiālā atbalsta apmēru Latvijas Olimpiskās komandas kandidātiem”</w:t>
      </w:r>
      <w:r w:rsidRPr="00485FC1">
        <w:rPr>
          <w:rFonts w:cs="Arial"/>
          <w:sz w:val="14"/>
          <w:szCs w:val="14"/>
        </w:rPr>
        <w:t xml:space="preserve"> izrietošā, pabalsta apjomu par</w:t>
      </w:r>
      <w:r w:rsidR="00AF1FC0" w:rsidRPr="00485FC1">
        <w:rPr>
          <w:rFonts w:cs="Arial"/>
          <w:sz w:val="14"/>
          <w:szCs w:val="14"/>
        </w:rPr>
        <w:t xml:space="preserve"> </w:t>
      </w:r>
      <w:r w:rsidRPr="00485FC1">
        <w:rPr>
          <w:rFonts w:cs="Arial"/>
          <w:sz w:val="14"/>
          <w:szCs w:val="14"/>
        </w:rPr>
        <w:t>50% (piecdesmit procentiem)</w:t>
      </w:r>
      <w:r w:rsidR="006A0DD1" w:rsidRPr="00485FC1">
        <w:rPr>
          <w:rFonts w:cs="Arial"/>
          <w:sz w:val="14"/>
          <w:szCs w:val="14"/>
        </w:rPr>
        <w:t>, ja Sportistam šāds pabalsts ir piešķirts</w:t>
      </w:r>
      <w:r w:rsidR="008D41C8" w:rsidRPr="00485FC1">
        <w:rPr>
          <w:rFonts w:cs="Arial"/>
          <w:sz w:val="14"/>
          <w:szCs w:val="14"/>
        </w:rPr>
        <w:t>, pie kam šāds samazinājums piemērojams līdz attiecīgās atskaites iesniegšanai, atskaites pienācīgas iesniegšanas mēnesi ieskaitot</w:t>
      </w:r>
      <w:r w:rsidRPr="00485FC1">
        <w:rPr>
          <w:rFonts w:cs="Arial"/>
          <w:sz w:val="14"/>
          <w:szCs w:val="14"/>
        </w:rPr>
        <w:t>;</w:t>
      </w:r>
    </w:p>
    <w:p w14:paraId="3D993D93" w14:textId="4F659571" w:rsidR="00A5679C" w:rsidRPr="00485FC1" w:rsidRDefault="00A5679C" w:rsidP="00A5679C">
      <w:pPr>
        <w:numPr>
          <w:ilvl w:val="2"/>
          <w:numId w:val="2"/>
        </w:numPr>
        <w:tabs>
          <w:tab w:val="clear" w:pos="1701"/>
          <w:tab w:val="num" w:pos="1418"/>
        </w:tabs>
        <w:ind w:left="1418" w:hanging="851"/>
        <w:jc w:val="both"/>
        <w:rPr>
          <w:rFonts w:cs="Arial"/>
          <w:bCs/>
          <w:sz w:val="14"/>
          <w:szCs w:val="14"/>
        </w:rPr>
      </w:pPr>
      <w:r w:rsidRPr="00485FC1">
        <w:rPr>
          <w:rFonts w:cs="Arial"/>
          <w:sz w:val="14"/>
          <w:szCs w:val="14"/>
        </w:rPr>
        <w:t xml:space="preserve">ja Sportists pieļāvis </w:t>
      </w:r>
      <w:r w:rsidRPr="00485FC1">
        <w:rPr>
          <w:rFonts w:cs="Arial"/>
          <w:bCs/>
          <w:sz w:val="14"/>
          <w:szCs w:val="14"/>
        </w:rPr>
        <w:t xml:space="preserve">Pasaules Antidopinga kodeksa 5. panta 6. punktā noteiktās Sportista atrašanās vietas informācijas sniegšanas pārkāpumu, par ko saņemts attiecīgs LAB ziņojums, </w:t>
      </w:r>
      <w:r w:rsidR="003A6D3A" w:rsidRPr="00485FC1">
        <w:rPr>
          <w:rFonts w:cs="Arial"/>
          <w:bCs/>
          <w:sz w:val="14"/>
          <w:szCs w:val="14"/>
        </w:rPr>
        <w:t>Federācija</w:t>
      </w:r>
      <w:r w:rsidRPr="00485FC1">
        <w:rPr>
          <w:rFonts w:cs="Arial"/>
          <w:bCs/>
          <w:sz w:val="14"/>
          <w:szCs w:val="14"/>
        </w:rPr>
        <w:t xml:space="preserve"> </w:t>
      </w:r>
      <w:r w:rsidR="006A0DD1" w:rsidRPr="00485FC1">
        <w:rPr>
          <w:rFonts w:cs="Arial"/>
          <w:bCs/>
          <w:sz w:val="14"/>
          <w:szCs w:val="14"/>
        </w:rPr>
        <w:t xml:space="preserve">par katru šādu gadījumu </w:t>
      </w:r>
      <w:r w:rsidR="008D41C8" w:rsidRPr="00485FC1">
        <w:rPr>
          <w:rFonts w:cs="Arial"/>
          <w:bCs/>
          <w:sz w:val="14"/>
          <w:szCs w:val="14"/>
        </w:rPr>
        <w:t>piemēro</w:t>
      </w:r>
      <w:r w:rsidR="006A0DD1" w:rsidRPr="00485FC1">
        <w:rPr>
          <w:rFonts w:cs="Arial"/>
          <w:bCs/>
          <w:sz w:val="14"/>
          <w:szCs w:val="14"/>
        </w:rPr>
        <w:t xml:space="preserve"> šī Līguma </w:t>
      </w:r>
      <w:r w:rsidR="00380EE5" w:rsidRPr="00485FC1">
        <w:rPr>
          <w:rFonts w:cs="Arial"/>
          <w:bCs/>
          <w:sz w:val="14"/>
          <w:szCs w:val="14"/>
        </w:rPr>
        <w:t>V</w:t>
      </w:r>
      <w:r w:rsidR="006A0DD1" w:rsidRPr="00485FC1">
        <w:rPr>
          <w:rFonts w:cs="Arial"/>
          <w:bCs/>
          <w:sz w:val="14"/>
          <w:szCs w:val="14"/>
        </w:rPr>
        <w:t xml:space="preserve">ispārējās sadaļas punktā 4.3.1. Sportistam </w:t>
      </w:r>
      <w:r w:rsidR="004E70B6" w:rsidRPr="00485FC1">
        <w:rPr>
          <w:rFonts w:cs="Arial"/>
          <w:bCs/>
          <w:sz w:val="14"/>
          <w:szCs w:val="14"/>
        </w:rPr>
        <w:t>paredzēto</w:t>
      </w:r>
      <w:r w:rsidR="006A0DD1" w:rsidRPr="00485FC1">
        <w:rPr>
          <w:rFonts w:cs="Arial"/>
          <w:bCs/>
          <w:sz w:val="14"/>
          <w:szCs w:val="14"/>
        </w:rPr>
        <w:t xml:space="preserve"> sankciju</w:t>
      </w:r>
      <w:r w:rsidRPr="00485FC1">
        <w:rPr>
          <w:rFonts w:cs="Arial"/>
          <w:bCs/>
          <w:sz w:val="14"/>
          <w:szCs w:val="14"/>
        </w:rPr>
        <w:t>.</w:t>
      </w:r>
    </w:p>
    <w:p w14:paraId="3ADC000D" w14:textId="72C2F186" w:rsidR="00A5679C" w:rsidRPr="00485FC1" w:rsidRDefault="00A5679C" w:rsidP="00A5679C">
      <w:pPr>
        <w:numPr>
          <w:ilvl w:val="1"/>
          <w:numId w:val="2"/>
        </w:numPr>
        <w:tabs>
          <w:tab w:val="clear" w:pos="1134"/>
          <w:tab w:val="num" w:pos="567"/>
        </w:tabs>
        <w:ind w:left="567"/>
        <w:jc w:val="both"/>
        <w:rPr>
          <w:rFonts w:cs="Arial"/>
          <w:sz w:val="14"/>
          <w:szCs w:val="14"/>
        </w:rPr>
      </w:pPr>
      <w:r w:rsidRPr="00485FC1">
        <w:rPr>
          <w:rFonts w:cs="Arial"/>
          <w:sz w:val="14"/>
          <w:szCs w:val="14"/>
        </w:rPr>
        <w:t xml:space="preserve">Gadījumā, ja iestājušies šī līguma Vispārējās sadaļas punktos 4.1.1., 4.1.2., 4.1.6., 4.1.7. un/ vai 4.1.8. aprakstītie apstākļi, </w:t>
      </w:r>
      <w:r w:rsidR="003A6D3A" w:rsidRPr="00485FC1">
        <w:rPr>
          <w:rFonts w:cs="Arial"/>
          <w:sz w:val="14"/>
          <w:szCs w:val="14"/>
        </w:rPr>
        <w:t>Federācijai</w:t>
      </w:r>
      <w:r w:rsidRPr="00485FC1">
        <w:rPr>
          <w:rFonts w:cs="Arial"/>
          <w:sz w:val="14"/>
          <w:szCs w:val="14"/>
        </w:rPr>
        <w:t xml:space="preserve"> ir tiesības pieprasīt, lai Sportists atmaksā šī Līguma Īpašās sadaļas 3. punktā noteiktos finanšu līdzekļus pilnā apmērā, tai skaitā Sportista jau izlietoto finansējumu, kā arī pilnā apmērā atlīdzina no </w:t>
      </w:r>
      <w:r w:rsidR="003A6D3A" w:rsidRPr="00485FC1">
        <w:rPr>
          <w:rFonts w:cs="Arial"/>
          <w:sz w:val="14"/>
          <w:szCs w:val="14"/>
        </w:rPr>
        <w:t>Federācijas</w:t>
      </w:r>
      <w:r w:rsidRPr="00485FC1">
        <w:rPr>
          <w:rFonts w:cs="Arial"/>
          <w:sz w:val="14"/>
          <w:szCs w:val="14"/>
        </w:rPr>
        <w:t xml:space="preserve"> budžeta Sportista labā taisītos izdevumus. Sportistam šāda finanšu līdzekļu atmaksa un izdevumu atlīdzināšana jāveic nekavējoties, taču ne vēlāk kā 20 (divdesmit) darba dienas pēc attiecīga </w:t>
      </w:r>
      <w:r w:rsidR="003A6D3A" w:rsidRPr="00485FC1">
        <w:rPr>
          <w:rFonts w:cs="Arial"/>
          <w:sz w:val="14"/>
          <w:szCs w:val="14"/>
        </w:rPr>
        <w:t>Federācijas</w:t>
      </w:r>
      <w:r w:rsidRPr="00485FC1">
        <w:rPr>
          <w:rFonts w:cs="Arial"/>
          <w:sz w:val="14"/>
          <w:szCs w:val="14"/>
        </w:rPr>
        <w:t xml:space="preserve"> pieprasījuma saņemšanas.</w:t>
      </w:r>
    </w:p>
    <w:p w14:paraId="45021C6C" w14:textId="027850FE" w:rsidR="00A5679C" w:rsidRPr="00485FC1" w:rsidRDefault="00A5679C" w:rsidP="00A5679C">
      <w:pPr>
        <w:numPr>
          <w:ilvl w:val="1"/>
          <w:numId w:val="2"/>
        </w:numPr>
        <w:tabs>
          <w:tab w:val="clear" w:pos="1134"/>
          <w:tab w:val="num" w:pos="567"/>
        </w:tabs>
        <w:ind w:left="567"/>
        <w:jc w:val="both"/>
        <w:rPr>
          <w:rFonts w:cs="Arial"/>
          <w:sz w:val="14"/>
          <w:szCs w:val="14"/>
        </w:rPr>
      </w:pPr>
      <w:r w:rsidRPr="00485FC1">
        <w:rPr>
          <w:rFonts w:cs="Arial"/>
          <w:sz w:val="14"/>
          <w:szCs w:val="14"/>
        </w:rPr>
        <w:t>Līgums tāpat var tik lauzts Pusēm savstarpēji rakstiski vienojoties.</w:t>
      </w:r>
    </w:p>
    <w:p w14:paraId="5CC7D758" w14:textId="77777777" w:rsidR="00A5679C" w:rsidRPr="00485FC1" w:rsidRDefault="00A5679C" w:rsidP="00A5679C">
      <w:pPr>
        <w:jc w:val="both"/>
        <w:rPr>
          <w:rFonts w:cs="Arial"/>
          <w:sz w:val="14"/>
          <w:szCs w:val="14"/>
        </w:rPr>
      </w:pPr>
    </w:p>
    <w:p w14:paraId="7D09433B" w14:textId="77777777" w:rsidR="00A5679C" w:rsidRPr="00485FC1" w:rsidRDefault="00A5679C" w:rsidP="00A5679C">
      <w:pPr>
        <w:numPr>
          <w:ilvl w:val="0"/>
          <w:numId w:val="2"/>
        </w:numPr>
        <w:tabs>
          <w:tab w:val="clear" w:pos="567"/>
          <w:tab w:val="num" w:pos="426"/>
        </w:tabs>
        <w:ind w:left="426" w:hanging="426"/>
        <w:jc w:val="both"/>
        <w:rPr>
          <w:rFonts w:cs="Arial"/>
          <w:b/>
          <w:sz w:val="14"/>
          <w:szCs w:val="14"/>
        </w:rPr>
      </w:pPr>
      <w:r w:rsidRPr="00485FC1">
        <w:rPr>
          <w:rFonts w:cs="Arial"/>
          <w:b/>
          <w:sz w:val="14"/>
          <w:szCs w:val="14"/>
        </w:rPr>
        <w:t>Veselības aprūpe un antidopinga pasākumi</w:t>
      </w:r>
    </w:p>
    <w:p w14:paraId="67653321" w14:textId="77777777" w:rsidR="00A5679C" w:rsidRPr="00485FC1" w:rsidRDefault="00A5679C" w:rsidP="00A5679C">
      <w:pPr>
        <w:numPr>
          <w:ilvl w:val="1"/>
          <w:numId w:val="2"/>
        </w:numPr>
        <w:tabs>
          <w:tab w:val="clear" w:pos="1134"/>
          <w:tab w:val="num" w:pos="567"/>
        </w:tabs>
        <w:ind w:left="567"/>
        <w:jc w:val="both"/>
        <w:rPr>
          <w:rFonts w:cs="Arial"/>
          <w:sz w:val="14"/>
          <w:szCs w:val="14"/>
        </w:rPr>
      </w:pPr>
      <w:r w:rsidRPr="00485FC1">
        <w:rPr>
          <w:rFonts w:cs="Arial"/>
          <w:sz w:val="14"/>
          <w:szCs w:val="14"/>
        </w:rPr>
        <w:t>Sportista pienākums ir rūpēties par savu veselību, saskaņojot visus ar savu veselības aprūpi saistītos jautājumus ar LOV sporta ārstu.</w:t>
      </w:r>
    </w:p>
    <w:p w14:paraId="30676D34" w14:textId="445C4E22" w:rsidR="00A5679C" w:rsidRPr="00485FC1" w:rsidRDefault="00A5679C" w:rsidP="00A5679C">
      <w:pPr>
        <w:numPr>
          <w:ilvl w:val="1"/>
          <w:numId w:val="2"/>
        </w:numPr>
        <w:tabs>
          <w:tab w:val="clear" w:pos="1134"/>
          <w:tab w:val="num" w:pos="567"/>
        </w:tabs>
        <w:ind w:left="567"/>
        <w:jc w:val="both"/>
        <w:rPr>
          <w:rFonts w:cs="Arial"/>
          <w:sz w:val="14"/>
          <w:szCs w:val="14"/>
        </w:rPr>
      </w:pPr>
      <w:r w:rsidRPr="00485FC1">
        <w:rPr>
          <w:rFonts w:cs="Arial"/>
          <w:sz w:val="14"/>
          <w:szCs w:val="14"/>
        </w:rPr>
        <w:t xml:space="preserve">Sportists, atbilstoši LOV sporta ārsta norādījumiem, var lūgt </w:t>
      </w:r>
      <w:r w:rsidR="00C37FB6" w:rsidRPr="00485FC1">
        <w:rPr>
          <w:rFonts w:cs="Arial"/>
          <w:sz w:val="14"/>
          <w:szCs w:val="14"/>
        </w:rPr>
        <w:t xml:space="preserve">Federācijas </w:t>
      </w:r>
      <w:r w:rsidRPr="00485FC1">
        <w:rPr>
          <w:rFonts w:cs="Arial"/>
          <w:sz w:val="14"/>
          <w:szCs w:val="14"/>
        </w:rPr>
        <w:t>atļauju izmantot Tāmē paredzētos finanšu līdzekļus medicīnisku izmeklējumu un manipulāciju apmaksai, ja šos izdevumus pilnībā neapmaksā LOV nodrošinātā veselības apdrošināšana</w:t>
      </w:r>
      <w:r w:rsidR="00C37FB6" w:rsidRPr="00485FC1">
        <w:rPr>
          <w:rFonts w:cs="Arial"/>
          <w:sz w:val="14"/>
          <w:szCs w:val="14"/>
        </w:rPr>
        <w:t xml:space="preserve"> un tie nevar tikt pilnībā apmaksāti no LOV šādiem gadījumiem paredzētajiem finanšu līdzekļiem</w:t>
      </w:r>
      <w:r w:rsidRPr="00485FC1">
        <w:rPr>
          <w:rFonts w:cs="Arial"/>
          <w:sz w:val="14"/>
          <w:szCs w:val="14"/>
        </w:rPr>
        <w:t xml:space="preserve">, </w:t>
      </w:r>
      <w:r w:rsidR="00C37FB6" w:rsidRPr="00485FC1">
        <w:rPr>
          <w:rFonts w:cs="Arial"/>
          <w:sz w:val="14"/>
          <w:szCs w:val="14"/>
        </w:rPr>
        <w:t xml:space="preserve">kā arī </w:t>
      </w:r>
      <w:r w:rsidRPr="00485FC1">
        <w:rPr>
          <w:rFonts w:cs="Arial"/>
          <w:sz w:val="14"/>
          <w:szCs w:val="14"/>
        </w:rPr>
        <w:t>tie nepieciešami TDP izpildei un šāda nepieciešamība tieši neizriet no šajā Līgumā noteikto pienākumu neizpildes.</w:t>
      </w:r>
    </w:p>
    <w:p w14:paraId="0AD5332B" w14:textId="77777777" w:rsidR="00A5679C" w:rsidRPr="00485FC1" w:rsidRDefault="00A5679C" w:rsidP="00A5679C">
      <w:pPr>
        <w:numPr>
          <w:ilvl w:val="1"/>
          <w:numId w:val="2"/>
        </w:numPr>
        <w:tabs>
          <w:tab w:val="clear" w:pos="1134"/>
          <w:tab w:val="num" w:pos="567"/>
        </w:tabs>
        <w:ind w:left="567"/>
        <w:jc w:val="both"/>
        <w:rPr>
          <w:rFonts w:cs="Arial"/>
          <w:sz w:val="14"/>
          <w:szCs w:val="14"/>
        </w:rPr>
      </w:pPr>
      <w:r w:rsidRPr="00485FC1">
        <w:rPr>
          <w:rFonts w:cs="Arial"/>
          <w:sz w:val="14"/>
          <w:szCs w:val="14"/>
        </w:rPr>
        <w:lastRenderedPageBreak/>
        <w:t>Sportists ir nepastarpināti personiski atbildīgs par tāda sava veselības stāvokļa un organisma funkcionālo darba spēju nodrošināšanu, kas piemērotas TDP izpildei pilnā apmērā.</w:t>
      </w:r>
    </w:p>
    <w:p w14:paraId="3018B2D7" w14:textId="77777777" w:rsidR="00A5679C" w:rsidRPr="00485FC1" w:rsidRDefault="00A5679C" w:rsidP="00A5679C">
      <w:pPr>
        <w:numPr>
          <w:ilvl w:val="1"/>
          <w:numId w:val="2"/>
        </w:numPr>
        <w:tabs>
          <w:tab w:val="clear" w:pos="1134"/>
          <w:tab w:val="num" w:pos="567"/>
          <w:tab w:val="num" w:pos="1364"/>
        </w:tabs>
        <w:ind w:left="567"/>
        <w:jc w:val="both"/>
        <w:rPr>
          <w:rFonts w:cs="Arial"/>
          <w:sz w:val="14"/>
          <w:szCs w:val="14"/>
        </w:rPr>
      </w:pPr>
      <w:r w:rsidRPr="00485FC1">
        <w:rPr>
          <w:rFonts w:cs="Arial"/>
          <w:sz w:val="14"/>
          <w:szCs w:val="14"/>
        </w:rPr>
        <w:t>Sportists nedrīkst piedalīties paaugstināta riska nodarbēs, kas nav tieši saistītas ar Sportista TDP izpildi.</w:t>
      </w:r>
    </w:p>
    <w:p w14:paraId="3E91C11D" w14:textId="4074A78D" w:rsidR="00A5679C" w:rsidRPr="00485FC1" w:rsidRDefault="00A5679C" w:rsidP="00A5679C">
      <w:pPr>
        <w:numPr>
          <w:ilvl w:val="1"/>
          <w:numId w:val="2"/>
        </w:numPr>
        <w:tabs>
          <w:tab w:val="clear" w:pos="1134"/>
          <w:tab w:val="num" w:pos="567"/>
          <w:tab w:val="num" w:pos="1364"/>
        </w:tabs>
        <w:ind w:left="567"/>
        <w:jc w:val="both"/>
        <w:rPr>
          <w:rFonts w:cs="Arial"/>
          <w:sz w:val="14"/>
          <w:szCs w:val="14"/>
        </w:rPr>
      </w:pPr>
      <w:r w:rsidRPr="00485FC1">
        <w:rPr>
          <w:rFonts w:cs="Arial"/>
          <w:sz w:val="14"/>
          <w:szCs w:val="14"/>
        </w:rPr>
        <w:t xml:space="preserve">Sportists piedalās funkcionālajās un medicīniskajās pārbaudēs un izmeklējumos saskaņā ar LOV galvenā ārsta noteiktu nepieciešamo pārbaužu apjoma un laika grafiku, savukārt </w:t>
      </w:r>
      <w:r w:rsidR="00C37FB6" w:rsidRPr="00485FC1">
        <w:rPr>
          <w:rFonts w:cs="Arial"/>
          <w:sz w:val="14"/>
          <w:szCs w:val="14"/>
        </w:rPr>
        <w:t>Federācija</w:t>
      </w:r>
      <w:r w:rsidRPr="00485FC1">
        <w:rPr>
          <w:rFonts w:cs="Arial"/>
          <w:sz w:val="14"/>
          <w:szCs w:val="14"/>
        </w:rPr>
        <w:t xml:space="preserve"> nodrošina Sportista ierašanos uz šādām pārbaudēm.</w:t>
      </w:r>
    </w:p>
    <w:p w14:paraId="78AA5BA9" w14:textId="29EFC5CD" w:rsidR="00A5679C" w:rsidRPr="00485FC1" w:rsidRDefault="00A5679C" w:rsidP="00A5679C">
      <w:pPr>
        <w:numPr>
          <w:ilvl w:val="1"/>
          <w:numId w:val="2"/>
        </w:numPr>
        <w:tabs>
          <w:tab w:val="clear" w:pos="1134"/>
          <w:tab w:val="num" w:pos="567"/>
          <w:tab w:val="num" w:pos="1364"/>
        </w:tabs>
        <w:ind w:left="567"/>
        <w:jc w:val="both"/>
        <w:rPr>
          <w:rFonts w:cs="Arial"/>
          <w:sz w:val="14"/>
          <w:szCs w:val="14"/>
        </w:rPr>
      </w:pPr>
      <w:r w:rsidRPr="00485FC1">
        <w:rPr>
          <w:rFonts w:cs="Arial"/>
          <w:sz w:val="14"/>
          <w:szCs w:val="14"/>
        </w:rPr>
        <w:t xml:space="preserve">LOV </w:t>
      </w:r>
      <w:r w:rsidR="00C37FB6" w:rsidRPr="00485FC1">
        <w:rPr>
          <w:rFonts w:cs="Arial"/>
          <w:sz w:val="14"/>
          <w:szCs w:val="14"/>
        </w:rPr>
        <w:t xml:space="preserve">un Federācija </w:t>
      </w:r>
      <w:r w:rsidRPr="00485FC1">
        <w:rPr>
          <w:rFonts w:cs="Arial"/>
          <w:sz w:val="14"/>
          <w:szCs w:val="14"/>
        </w:rPr>
        <w:t>var pieprasīt Sportista ārpuskārtas funkcionālo un medicīnisko pārbaužu veikšanu, lai pārliecinātos par Sportista faktiskā veselības stāvokļa un funkcionālo darba spēju atbilstību TDP plānotajām.</w:t>
      </w:r>
    </w:p>
    <w:p w14:paraId="3A8B5257" w14:textId="062D215C" w:rsidR="00A5679C" w:rsidRPr="00485FC1" w:rsidRDefault="00A5679C" w:rsidP="00A5679C">
      <w:pPr>
        <w:numPr>
          <w:ilvl w:val="1"/>
          <w:numId w:val="2"/>
        </w:numPr>
        <w:tabs>
          <w:tab w:val="clear" w:pos="1134"/>
          <w:tab w:val="num" w:pos="567"/>
        </w:tabs>
        <w:ind w:left="567"/>
        <w:jc w:val="both"/>
        <w:rPr>
          <w:rFonts w:cs="Arial"/>
          <w:sz w:val="14"/>
          <w:szCs w:val="14"/>
        </w:rPr>
      </w:pPr>
      <w:r w:rsidRPr="00485FC1">
        <w:rPr>
          <w:rFonts w:cs="Arial"/>
          <w:sz w:val="14"/>
          <w:szCs w:val="14"/>
        </w:rPr>
        <w:t>Sportistam, pirms došanās uz ārvalstīm, jāsaņem Eiropas veselības apdrošināšanas karte.</w:t>
      </w:r>
    </w:p>
    <w:p w14:paraId="0C656F09" w14:textId="30573D8F" w:rsidR="005A026D" w:rsidRPr="00485FC1" w:rsidRDefault="00FF0511" w:rsidP="00FF0511">
      <w:pPr>
        <w:numPr>
          <w:ilvl w:val="1"/>
          <w:numId w:val="2"/>
        </w:numPr>
        <w:tabs>
          <w:tab w:val="clear" w:pos="1134"/>
          <w:tab w:val="num" w:pos="567"/>
        </w:tabs>
        <w:ind w:left="567"/>
        <w:jc w:val="both"/>
        <w:rPr>
          <w:rFonts w:cs="Arial"/>
          <w:sz w:val="14"/>
          <w:szCs w:val="14"/>
        </w:rPr>
      </w:pPr>
      <w:r w:rsidRPr="00485FC1">
        <w:rPr>
          <w:rFonts w:cs="Arial"/>
          <w:sz w:val="14"/>
          <w:szCs w:val="14"/>
        </w:rPr>
        <w:t>Sportistam, pirms došanās uz ārvalstīm, jānoformē atbilstoša ceļojumu apdrošināšana.</w:t>
      </w:r>
    </w:p>
    <w:p w14:paraId="0DE29579" w14:textId="77777777" w:rsidR="00A5679C" w:rsidRPr="00485FC1" w:rsidRDefault="00A5679C" w:rsidP="00A5679C">
      <w:pPr>
        <w:numPr>
          <w:ilvl w:val="1"/>
          <w:numId w:val="2"/>
        </w:numPr>
        <w:tabs>
          <w:tab w:val="clear" w:pos="1134"/>
          <w:tab w:val="num" w:pos="567"/>
          <w:tab w:val="num" w:pos="1364"/>
        </w:tabs>
        <w:ind w:left="567"/>
        <w:jc w:val="both"/>
        <w:rPr>
          <w:rFonts w:cs="Arial"/>
          <w:sz w:val="14"/>
          <w:szCs w:val="14"/>
        </w:rPr>
      </w:pPr>
      <w:r w:rsidRPr="00485FC1">
        <w:rPr>
          <w:rFonts w:cs="Arial"/>
          <w:sz w:val="14"/>
          <w:szCs w:val="14"/>
        </w:rPr>
        <w:t>Sportistam jāpilda Pasaules Antidopinga kodeksā un uz tā piemērošanu attiecināmajos normatīvajos aktos noteiktie pienākumi, kā arī jāpakļaujas tajos noteiktajām prasībām.</w:t>
      </w:r>
    </w:p>
    <w:p w14:paraId="488CE978" w14:textId="799D3837" w:rsidR="00A5679C" w:rsidRPr="00485FC1" w:rsidRDefault="00A5679C" w:rsidP="00A5679C">
      <w:pPr>
        <w:numPr>
          <w:ilvl w:val="1"/>
          <w:numId w:val="2"/>
        </w:numPr>
        <w:tabs>
          <w:tab w:val="clear" w:pos="1134"/>
          <w:tab w:val="num" w:pos="567"/>
          <w:tab w:val="num" w:pos="1364"/>
        </w:tabs>
        <w:ind w:left="567"/>
        <w:jc w:val="both"/>
        <w:rPr>
          <w:rFonts w:cs="Arial"/>
          <w:bCs/>
          <w:sz w:val="14"/>
          <w:szCs w:val="14"/>
        </w:rPr>
      </w:pPr>
      <w:r w:rsidRPr="00485FC1">
        <w:rPr>
          <w:rFonts w:cs="Arial"/>
          <w:bCs/>
          <w:sz w:val="14"/>
          <w:szCs w:val="14"/>
        </w:rPr>
        <w:t>Sportistam, atbilstoši Pasaules Antidopinga kodeksa 5. panta 6. punktam, jāsniedz informāciju par savu atrašanās vietu.</w:t>
      </w:r>
    </w:p>
    <w:p w14:paraId="1F828062" w14:textId="77777777" w:rsidR="00A5679C" w:rsidRPr="00485FC1" w:rsidRDefault="00A5679C" w:rsidP="00A5679C">
      <w:pPr>
        <w:tabs>
          <w:tab w:val="num" w:pos="1364"/>
        </w:tabs>
        <w:jc w:val="both"/>
        <w:rPr>
          <w:rFonts w:cs="Arial"/>
          <w:bCs/>
          <w:sz w:val="14"/>
          <w:szCs w:val="14"/>
        </w:rPr>
      </w:pPr>
    </w:p>
    <w:p w14:paraId="60E5885E" w14:textId="77777777" w:rsidR="00A5679C" w:rsidRPr="00485FC1" w:rsidRDefault="00A5679C" w:rsidP="00A5679C">
      <w:pPr>
        <w:numPr>
          <w:ilvl w:val="0"/>
          <w:numId w:val="2"/>
        </w:numPr>
        <w:tabs>
          <w:tab w:val="clear" w:pos="567"/>
        </w:tabs>
        <w:ind w:left="426" w:hanging="426"/>
        <w:jc w:val="both"/>
        <w:rPr>
          <w:rFonts w:cs="Arial"/>
          <w:b/>
          <w:sz w:val="14"/>
          <w:szCs w:val="14"/>
        </w:rPr>
      </w:pPr>
      <w:r w:rsidRPr="00485FC1">
        <w:rPr>
          <w:rFonts w:cs="Arial"/>
          <w:b/>
          <w:sz w:val="14"/>
          <w:szCs w:val="14"/>
        </w:rPr>
        <w:t>Treniņu – sacensību darbs</w:t>
      </w:r>
    </w:p>
    <w:p w14:paraId="60AD6DF1" w14:textId="77777777" w:rsidR="00A5679C" w:rsidRPr="00485FC1" w:rsidRDefault="00A5679C" w:rsidP="00A5679C">
      <w:pPr>
        <w:numPr>
          <w:ilvl w:val="1"/>
          <w:numId w:val="2"/>
        </w:numPr>
        <w:tabs>
          <w:tab w:val="clear" w:pos="1134"/>
          <w:tab w:val="num" w:pos="567"/>
        </w:tabs>
        <w:ind w:left="567"/>
        <w:jc w:val="both"/>
        <w:rPr>
          <w:rFonts w:cs="Arial"/>
          <w:sz w:val="14"/>
          <w:szCs w:val="14"/>
        </w:rPr>
      </w:pPr>
      <w:r w:rsidRPr="00485FC1">
        <w:rPr>
          <w:rFonts w:cs="Arial"/>
          <w:sz w:val="14"/>
          <w:szCs w:val="14"/>
        </w:rPr>
        <w:t>Sportists veic TDP izpildi ar tam nepieciešamo rūpību un centību, veltot pienācīgas pūles TDP noteikto mērķu sasniegšanai un izvairoties no jebkādām darbībām vai bezdarbības, kas varētu šādu mērķu sasniegšanu apdraudēt.</w:t>
      </w:r>
    </w:p>
    <w:p w14:paraId="785F90B0" w14:textId="018574C3" w:rsidR="00A5679C" w:rsidRPr="00485FC1" w:rsidRDefault="00C37FB6" w:rsidP="00A5679C">
      <w:pPr>
        <w:numPr>
          <w:ilvl w:val="1"/>
          <w:numId w:val="2"/>
        </w:numPr>
        <w:tabs>
          <w:tab w:val="clear" w:pos="1134"/>
          <w:tab w:val="num" w:pos="567"/>
        </w:tabs>
        <w:ind w:left="567"/>
        <w:jc w:val="both"/>
        <w:rPr>
          <w:rFonts w:cs="Arial"/>
          <w:sz w:val="14"/>
          <w:szCs w:val="14"/>
        </w:rPr>
      </w:pPr>
      <w:r w:rsidRPr="00485FC1">
        <w:rPr>
          <w:rFonts w:cs="Arial"/>
          <w:sz w:val="14"/>
          <w:szCs w:val="14"/>
        </w:rPr>
        <w:t>Federācija</w:t>
      </w:r>
      <w:r w:rsidR="00A5679C" w:rsidRPr="00485FC1">
        <w:rPr>
          <w:rFonts w:cs="Arial"/>
          <w:sz w:val="14"/>
          <w:szCs w:val="14"/>
        </w:rPr>
        <w:t>, nodrošinot Sportista pieteikšanu sacensībām, kā arī citos veidos sadarbojoties ar Sportistu Programmas izpildē, ņem vērā Sportista TDP noteiktos mērķus un veic visas nepieciešamās darbības šādu mērķu sasniegšanas sekmēšanai.</w:t>
      </w:r>
    </w:p>
    <w:p w14:paraId="053E9D7D" w14:textId="77777777" w:rsidR="00A5679C" w:rsidRPr="00485FC1" w:rsidRDefault="00A5679C" w:rsidP="00A5679C">
      <w:pPr>
        <w:numPr>
          <w:ilvl w:val="1"/>
          <w:numId w:val="2"/>
        </w:numPr>
        <w:tabs>
          <w:tab w:val="clear" w:pos="1134"/>
          <w:tab w:val="num" w:pos="567"/>
        </w:tabs>
        <w:ind w:left="567"/>
        <w:jc w:val="both"/>
        <w:rPr>
          <w:rFonts w:cs="Arial"/>
          <w:sz w:val="14"/>
          <w:szCs w:val="14"/>
        </w:rPr>
      </w:pPr>
      <w:r w:rsidRPr="00485FC1">
        <w:rPr>
          <w:rFonts w:cs="Arial"/>
          <w:sz w:val="14"/>
          <w:szCs w:val="14"/>
        </w:rPr>
        <w:t>Treneris nodrošina Sportista TDP izpildi, plānojot, vadot un kontrolējot Sportista treniņu – sacensību darbu, šim nolūkam ar nepieciešamo rūpību un centību pilnā apmērā pielietojot savas zināšanas un profesionālās iemaņas.</w:t>
      </w:r>
    </w:p>
    <w:p w14:paraId="4E2C671A" w14:textId="77777777" w:rsidR="00A5679C" w:rsidRPr="00485FC1" w:rsidRDefault="00A5679C" w:rsidP="00A5679C">
      <w:pPr>
        <w:numPr>
          <w:ilvl w:val="1"/>
          <w:numId w:val="2"/>
        </w:numPr>
        <w:tabs>
          <w:tab w:val="clear" w:pos="1134"/>
          <w:tab w:val="num" w:pos="567"/>
        </w:tabs>
        <w:ind w:left="567"/>
        <w:jc w:val="both"/>
        <w:rPr>
          <w:rFonts w:cs="Arial"/>
          <w:sz w:val="14"/>
          <w:szCs w:val="14"/>
        </w:rPr>
      </w:pPr>
      <w:r w:rsidRPr="00485FC1">
        <w:rPr>
          <w:rFonts w:cs="Arial"/>
          <w:sz w:val="14"/>
          <w:szCs w:val="14"/>
        </w:rPr>
        <w:t>Sportists, piedaloties starptautiskās sacensībās, drīkst pārstāvēt tikai Latvijas Republiku vai sporta klubu (tai skaitā ārvalstu), pie kura sportists pieder, attiecīgi iekļaujot norādi uz Latvijas Republiku kā sportista pārstāvēto valsti visos sacensību materiālos un dokumentos.</w:t>
      </w:r>
    </w:p>
    <w:p w14:paraId="187C2E1C" w14:textId="5396FB54" w:rsidR="00A5679C" w:rsidRPr="00485FC1" w:rsidRDefault="00A5679C" w:rsidP="00A5679C">
      <w:pPr>
        <w:numPr>
          <w:ilvl w:val="1"/>
          <w:numId w:val="2"/>
        </w:numPr>
        <w:tabs>
          <w:tab w:val="clear" w:pos="1134"/>
          <w:tab w:val="num" w:pos="567"/>
        </w:tabs>
        <w:ind w:left="567"/>
        <w:jc w:val="both"/>
        <w:rPr>
          <w:rFonts w:cs="Arial"/>
          <w:sz w:val="14"/>
          <w:szCs w:val="14"/>
        </w:rPr>
      </w:pPr>
      <w:r w:rsidRPr="00485FC1">
        <w:rPr>
          <w:rFonts w:cs="Arial"/>
          <w:sz w:val="14"/>
          <w:szCs w:val="14"/>
        </w:rPr>
        <w:t xml:space="preserve">Sportistam nekavējoties jāinformē LOV un </w:t>
      </w:r>
      <w:r w:rsidR="00C37FB6" w:rsidRPr="00485FC1">
        <w:rPr>
          <w:rFonts w:cs="Arial"/>
          <w:sz w:val="14"/>
          <w:szCs w:val="14"/>
        </w:rPr>
        <w:t>Federācija</w:t>
      </w:r>
      <w:r w:rsidRPr="00485FC1">
        <w:rPr>
          <w:rFonts w:cs="Arial"/>
          <w:sz w:val="14"/>
          <w:szCs w:val="14"/>
        </w:rPr>
        <w:t xml:space="preserve"> par nepieciešamajiem grozījumiem TDP un Tāmē, ja šādi grozījumi saistīti ar sacensību kalendāra izmaiņām, Sportista veselības stāvokli, vai citiem objektīviem apstākļiem.</w:t>
      </w:r>
    </w:p>
    <w:p w14:paraId="6F019D98" w14:textId="73E71314" w:rsidR="00A5679C" w:rsidRPr="00485FC1" w:rsidRDefault="00A5679C" w:rsidP="00A5679C">
      <w:pPr>
        <w:numPr>
          <w:ilvl w:val="1"/>
          <w:numId w:val="2"/>
        </w:numPr>
        <w:tabs>
          <w:tab w:val="clear" w:pos="1134"/>
          <w:tab w:val="num" w:pos="567"/>
        </w:tabs>
        <w:ind w:left="567"/>
        <w:jc w:val="both"/>
        <w:rPr>
          <w:rFonts w:cs="Arial"/>
          <w:sz w:val="14"/>
          <w:szCs w:val="14"/>
        </w:rPr>
      </w:pPr>
      <w:r w:rsidRPr="00485FC1">
        <w:rPr>
          <w:rFonts w:cs="Arial"/>
          <w:sz w:val="14"/>
          <w:szCs w:val="14"/>
        </w:rPr>
        <w:t>Sportistam</w:t>
      </w:r>
      <w:r w:rsidR="004E70B6" w:rsidRPr="00485FC1">
        <w:rPr>
          <w:rFonts w:cs="Arial"/>
          <w:sz w:val="14"/>
          <w:szCs w:val="14"/>
        </w:rPr>
        <w:t xml:space="preserve"> vai</w:t>
      </w:r>
      <w:r w:rsidRPr="00485FC1">
        <w:rPr>
          <w:rFonts w:cs="Arial"/>
          <w:sz w:val="14"/>
          <w:szCs w:val="14"/>
        </w:rPr>
        <w:t xml:space="preserve"> Trenerim reizi ceturksnī, līdz ceturksnim sekojošā nākamā mēneša piektajam datumam, jāiesniedz </w:t>
      </w:r>
      <w:r w:rsidR="00C37FB6" w:rsidRPr="00485FC1">
        <w:rPr>
          <w:rFonts w:cs="Arial"/>
          <w:sz w:val="14"/>
          <w:szCs w:val="14"/>
        </w:rPr>
        <w:t>Federācijai</w:t>
      </w:r>
      <w:r w:rsidRPr="00485FC1">
        <w:rPr>
          <w:rFonts w:cs="Arial"/>
          <w:sz w:val="14"/>
          <w:szCs w:val="14"/>
        </w:rPr>
        <w:t xml:space="preserve"> attiecīgā Sportista TDP atskaite.</w:t>
      </w:r>
    </w:p>
    <w:p w14:paraId="2C07BD9E" w14:textId="6667CEFF" w:rsidR="00A5679C" w:rsidRPr="00485FC1" w:rsidRDefault="00A5679C" w:rsidP="00A5679C">
      <w:pPr>
        <w:numPr>
          <w:ilvl w:val="1"/>
          <w:numId w:val="2"/>
        </w:numPr>
        <w:tabs>
          <w:tab w:val="clear" w:pos="1134"/>
          <w:tab w:val="num" w:pos="567"/>
        </w:tabs>
        <w:ind w:left="567"/>
        <w:jc w:val="both"/>
        <w:rPr>
          <w:rFonts w:cs="Arial"/>
          <w:sz w:val="14"/>
          <w:szCs w:val="14"/>
        </w:rPr>
      </w:pPr>
      <w:r w:rsidRPr="00485FC1">
        <w:rPr>
          <w:rFonts w:cs="Arial"/>
          <w:sz w:val="14"/>
          <w:szCs w:val="14"/>
        </w:rPr>
        <w:t>Sportistam</w:t>
      </w:r>
      <w:r w:rsidR="004E70B6" w:rsidRPr="00485FC1">
        <w:rPr>
          <w:rFonts w:cs="Arial"/>
          <w:sz w:val="14"/>
          <w:szCs w:val="14"/>
        </w:rPr>
        <w:t xml:space="preserve"> vai</w:t>
      </w:r>
      <w:r w:rsidRPr="00485FC1">
        <w:rPr>
          <w:rFonts w:cs="Arial"/>
          <w:sz w:val="14"/>
          <w:szCs w:val="14"/>
        </w:rPr>
        <w:t xml:space="preserve"> Trenerim 5 (piecu) darba dienu laikā pēc </w:t>
      </w:r>
      <w:r w:rsidR="00C37FB6" w:rsidRPr="00485FC1">
        <w:rPr>
          <w:rFonts w:cs="Arial"/>
          <w:sz w:val="14"/>
          <w:szCs w:val="14"/>
        </w:rPr>
        <w:t>Federācijas</w:t>
      </w:r>
      <w:r w:rsidRPr="00485FC1">
        <w:rPr>
          <w:rFonts w:cs="Arial"/>
          <w:sz w:val="14"/>
          <w:szCs w:val="14"/>
        </w:rPr>
        <w:t xml:space="preserve"> pieprasījuma saņemšanas jāiesniedz </w:t>
      </w:r>
      <w:r w:rsidR="00C37FB6" w:rsidRPr="00485FC1">
        <w:rPr>
          <w:rFonts w:cs="Arial"/>
          <w:sz w:val="14"/>
          <w:szCs w:val="14"/>
        </w:rPr>
        <w:t>Federācijai</w:t>
      </w:r>
      <w:r w:rsidRPr="00485FC1">
        <w:rPr>
          <w:rFonts w:cs="Arial"/>
          <w:sz w:val="14"/>
          <w:szCs w:val="14"/>
        </w:rPr>
        <w:t xml:space="preserve"> attiecīgā Sportista ārpuskārtas TDP atskaites.</w:t>
      </w:r>
    </w:p>
    <w:p w14:paraId="1A43CC99" w14:textId="77777777" w:rsidR="00A5679C" w:rsidRPr="00485FC1" w:rsidRDefault="00A5679C" w:rsidP="00A5679C">
      <w:pPr>
        <w:jc w:val="both"/>
        <w:rPr>
          <w:rFonts w:cs="Arial"/>
          <w:sz w:val="14"/>
          <w:szCs w:val="14"/>
        </w:rPr>
      </w:pPr>
    </w:p>
    <w:p w14:paraId="4002115E" w14:textId="77777777" w:rsidR="00A5679C" w:rsidRPr="00485FC1" w:rsidRDefault="00A5679C" w:rsidP="00A5679C">
      <w:pPr>
        <w:numPr>
          <w:ilvl w:val="0"/>
          <w:numId w:val="2"/>
        </w:numPr>
        <w:tabs>
          <w:tab w:val="clear" w:pos="567"/>
          <w:tab w:val="num" w:pos="1364"/>
        </w:tabs>
        <w:ind w:left="426" w:hanging="426"/>
        <w:jc w:val="both"/>
        <w:rPr>
          <w:rFonts w:cs="Arial"/>
          <w:b/>
          <w:sz w:val="14"/>
          <w:szCs w:val="14"/>
        </w:rPr>
      </w:pPr>
      <w:r w:rsidRPr="00485FC1">
        <w:rPr>
          <w:rFonts w:cs="Arial"/>
          <w:b/>
          <w:sz w:val="14"/>
          <w:szCs w:val="14"/>
        </w:rPr>
        <w:t>Sportista tēls un publicitāte</w:t>
      </w:r>
    </w:p>
    <w:p w14:paraId="2A611B1E" w14:textId="218E477C" w:rsidR="00A5679C" w:rsidRPr="00485FC1" w:rsidRDefault="00A5679C" w:rsidP="00A5679C">
      <w:pPr>
        <w:numPr>
          <w:ilvl w:val="1"/>
          <w:numId w:val="2"/>
        </w:numPr>
        <w:tabs>
          <w:tab w:val="clear" w:pos="1134"/>
          <w:tab w:val="num" w:pos="567"/>
        </w:tabs>
        <w:ind w:left="567"/>
        <w:jc w:val="both"/>
        <w:rPr>
          <w:rFonts w:cs="Arial"/>
          <w:sz w:val="14"/>
          <w:szCs w:val="14"/>
        </w:rPr>
      </w:pPr>
      <w:r w:rsidRPr="00485FC1">
        <w:rPr>
          <w:rFonts w:cs="Arial"/>
          <w:sz w:val="14"/>
          <w:szCs w:val="14"/>
        </w:rPr>
        <w:t>Sportists</w:t>
      </w:r>
      <w:r w:rsidR="006B4D83" w:rsidRPr="00485FC1">
        <w:rPr>
          <w:rFonts w:cs="Arial"/>
          <w:sz w:val="14"/>
          <w:szCs w:val="14"/>
        </w:rPr>
        <w:t xml:space="preserve"> un</w:t>
      </w:r>
      <w:r w:rsidRPr="00485FC1">
        <w:rPr>
          <w:rFonts w:cs="Arial"/>
          <w:sz w:val="14"/>
          <w:szCs w:val="14"/>
        </w:rPr>
        <w:t xml:space="preserve"> Treneris dod savu piekrišanu </w:t>
      </w:r>
      <w:r w:rsidR="006B4D83" w:rsidRPr="00485FC1">
        <w:rPr>
          <w:rFonts w:cs="Arial"/>
          <w:sz w:val="14"/>
          <w:szCs w:val="14"/>
        </w:rPr>
        <w:t>Federācijai</w:t>
      </w:r>
      <w:r w:rsidRPr="00485FC1">
        <w:rPr>
          <w:rFonts w:cs="Arial"/>
          <w:sz w:val="14"/>
          <w:szCs w:val="14"/>
        </w:rPr>
        <w:t xml:space="preserve"> un tās atbalstītājiem, tai skaitā, bet ne tikai Latvijas valstij un</w:t>
      </w:r>
      <w:r w:rsidR="00906A0A" w:rsidRPr="00485FC1">
        <w:rPr>
          <w:rFonts w:cs="Arial"/>
          <w:sz w:val="14"/>
          <w:szCs w:val="14"/>
        </w:rPr>
        <w:t xml:space="preserve"> LOK</w:t>
      </w:r>
      <w:r w:rsidRPr="00485FC1">
        <w:rPr>
          <w:rFonts w:cs="Arial"/>
          <w:sz w:val="14"/>
          <w:szCs w:val="14"/>
        </w:rPr>
        <w:t xml:space="preserve">, Sportista </w:t>
      </w:r>
      <w:r w:rsidR="006B4D83" w:rsidRPr="00485FC1">
        <w:rPr>
          <w:rFonts w:cs="Arial"/>
          <w:sz w:val="14"/>
          <w:szCs w:val="14"/>
        </w:rPr>
        <w:t xml:space="preserve">un Trenera </w:t>
      </w:r>
      <w:r w:rsidRPr="00485FC1">
        <w:rPr>
          <w:rFonts w:cs="Arial"/>
          <w:sz w:val="14"/>
          <w:szCs w:val="14"/>
        </w:rPr>
        <w:t xml:space="preserve">tēla, vārda un cita veida ar autortiesībām, blakustiesībām vai citām mantiska vai nemantiska rakstura tiesībām aizsargāta materiāla izmantošanai bez atlīdzības nekomerciāla rakstura informatīvos materiālos, publicitātes materiālos, reklāmās, kas saistītas ar Olimpiskās kustības popularizēšanu, kā arī </w:t>
      </w:r>
      <w:r w:rsidR="00906A0A" w:rsidRPr="00485FC1">
        <w:rPr>
          <w:rFonts w:cs="Arial"/>
          <w:sz w:val="14"/>
          <w:szCs w:val="14"/>
        </w:rPr>
        <w:t>LOK</w:t>
      </w:r>
      <w:r w:rsidRPr="00485FC1">
        <w:rPr>
          <w:rFonts w:cs="Arial"/>
          <w:sz w:val="14"/>
          <w:szCs w:val="14"/>
        </w:rPr>
        <w:t xml:space="preserve"> atbalstītāju publicitātes un reklāmas materiālos, iepriekš darot zināmu publiskojamā materiāla saturu, kā arī piekrīt personiski piedalīties publicitātes pasākumos, un foto sesijās, ciktāl tas iespējams saskaņā ar TDP un sacensību kalendāru.</w:t>
      </w:r>
    </w:p>
    <w:p w14:paraId="6A5A0AD0" w14:textId="3999EBE7" w:rsidR="00A5679C" w:rsidRPr="00485FC1" w:rsidRDefault="00A5679C" w:rsidP="00A5679C">
      <w:pPr>
        <w:numPr>
          <w:ilvl w:val="1"/>
          <w:numId w:val="2"/>
        </w:numPr>
        <w:tabs>
          <w:tab w:val="clear" w:pos="1134"/>
          <w:tab w:val="num" w:pos="567"/>
        </w:tabs>
        <w:ind w:left="567"/>
        <w:jc w:val="both"/>
        <w:rPr>
          <w:rFonts w:cs="Arial"/>
          <w:sz w:val="14"/>
          <w:szCs w:val="14"/>
        </w:rPr>
      </w:pPr>
      <w:r w:rsidRPr="00485FC1">
        <w:rPr>
          <w:rFonts w:cs="Arial"/>
          <w:sz w:val="14"/>
          <w:szCs w:val="14"/>
        </w:rPr>
        <w:t>Sportistam</w:t>
      </w:r>
      <w:r w:rsidR="006B4D83" w:rsidRPr="00485FC1">
        <w:rPr>
          <w:rFonts w:cs="Arial"/>
          <w:sz w:val="14"/>
          <w:szCs w:val="14"/>
        </w:rPr>
        <w:t xml:space="preserve"> un</w:t>
      </w:r>
      <w:r w:rsidRPr="00485FC1">
        <w:rPr>
          <w:rFonts w:cs="Arial"/>
          <w:sz w:val="14"/>
          <w:szCs w:val="14"/>
        </w:rPr>
        <w:t xml:space="preserve"> Trenerim nav tiesību bez iepriekšēja saskaņojuma ar </w:t>
      </w:r>
      <w:r w:rsidR="006B4D83" w:rsidRPr="00485FC1">
        <w:rPr>
          <w:rFonts w:cs="Arial"/>
          <w:sz w:val="14"/>
          <w:szCs w:val="14"/>
        </w:rPr>
        <w:t>Federāciju</w:t>
      </w:r>
      <w:r w:rsidRPr="00485FC1">
        <w:rPr>
          <w:rFonts w:cs="Arial"/>
          <w:sz w:val="14"/>
          <w:szCs w:val="14"/>
        </w:rPr>
        <w:t xml:space="preserve"> un/vai, pēc nepieciešamības, tās atbalstītājiem, savos vai savu atbalstītāju informatīvajos materiālos, publicitātes materiālos, reklāmās izmantot </w:t>
      </w:r>
      <w:r w:rsidR="006B4D83" w:rsidRPr="00485FC1">
        <w:rPr>
          <w:rFonts w:cs="Arial"/>
          <w:sz w:val="14"/>
          <w:szCs w:val="14"/>
        </w:rPr>
        <w:t>Federācijas</w:t>
      </w:r>
      <w:r w:rsidRPr="00485FC1">
        <w:rPr>
          <w:rFonts w:cs="Arial"/>
          <w:sz w:val="14"/>
          <w:szCs w:val="14"/>
        </w:rPr>
        <w:t xml:space="preserve"> vai tās atbalstītāju tēlus, vārdus un cita veida ar autortiesībām, blakustiesībām vai citām mantiska vai nemantiska rakstura tiesībām aizsargātus materiālus, tai skaitā, bet ne tikai reģistrētas preču zīmes un atpazīstamības norādes.</w:t>
      </w:r>
    </w:p>
    <w:p w14:paraId="1B5DC141" w14:textId="0A387411" w:rsidR="00A5679C" w:rsidRPr="00485FC1" w:rsidRDefault="00A5679C" w:rsidP="00A5679C">
      <w:pPr>
        <w:numPr>
          <w:ilvl w:val="1"/>
          <w:numId w:val="2"/>
        </w:numPr>
        <w:tabs>
          <w:tab w:val="clear" w:pos="1134"/>
          <w:tab w:val="num" w:pos="567"/>
        </w:tabs>
        <w:ind w:left="567"/>
        <w:jc w:val="both"/>
        <w:rPr>
          <w:rFonts w:cs="Arial"/>
          <w:sz w:val="14"/>
          <w:szCs w:val="14"/>
        </w:rPr>
      </w:pPr>
      <w:r w:rsidRPr="00485FC1">
        <w:rPr>
          <w:rFonts w:cs="Arial"/>
          <w:sz w:val="14"/>
          <w:szCs w:val="14"/>
        </w:rPr>
        <w:t>Pirms tādu individuālo sadarbības, reklāmas vai jebkāda cita veida līgumu, tai skaitā Trenera slēgtu līgumu, kas paredz Sportista tēla izmantošanu, turpmāk šī Līguma tekstā sauktu “Sportista individuālie līgumi”, slēgšanas ar trešajām personām, Sportista</w:t>
      </w:r>
      <w:r w:rsidR="006B4D83" w:rsidRPr="00485FC1">
        <w:rPr>
          <w:rFonts w:cs="Arial"/>
          <w:sz w:val="14"/>
          <w:szCs w:val="14"/>
        </w:rPr>
        <w:t xml:space="preserve"> un/ vai</w:t>
      </w:r>
      <w:r w:rsidRPr="00485FC1">
        <w:rPr>
          <w:rFonts w:cs="Arial"/>
          <w:sz w:val="14"/>
          <w:szCs w:val="14"/>
        </w:rPr>
        <w:t xml:space="preserve"> Trenera pienākums ir saskaņot šāda līguma slēgšanu ar </w:t>
      </w:r>
      <w:r w:rsidR="006B4D83" w:rsidRPr="00485FC1">
        <w:rPr>
          <w:rFonts w:cs="Arial"/>
          <w:sz w:val="14"/>
          <w:szCs w:val="14"/>
        </w:rPr>
        <w:t>Federāciju</w:t>
      </w:r>
      <w:r w:rsidRPr="00485FC1">
        <w:rPr>
          <w:rFonts w:cs="Arial"/>
          <w:sz w:val="14"/>
          <w:szCs w:val="14"/>
        </w:rPr>
        <w:t>.</w:t>
      </w:r>
    </w:p>
    <w:p w14:paraId="76CB9F78" w14:textId="61EDCB9C" w:rsidR="00A5679C" w:rsidRPr="00485FC1" w:rsidRDefault="00A5679C" w:rsidP="00A5679C">
      <w:pPr>
        <w:numPr>
          <w:ilvl w:val="1"/>
          <w:numId w:val="2"/>
        </w:numPr>
        <w:tabs>
          <w:tab w:val="clear" w:pos="1134"/>
          <w:tab w:val="num" w:pos="567"/>
        </w:tabs>
        <w:ind w:left="567"/>
        <w:jc w:val="both"/>
        <w:rPr>
          <w:rFonts w:cs="Arial"/>
          <w:sz w:val="14"/>
          <w:szCs w:val="14"/>
        </w:rPr>
      </w:pPr>
      <w:r w:rsidRPr="00485FC1">
        <w:rPr>
          <w:rFonts w:cs="Arial"/>
          <w:sz w:val="14"/>
          <w:szCs w:val="14"/>
        </w:rPr>
        <w:t xml:space="preserve">Starptautiskās Olimpiskās komitejas TOP programmas partneru pārstāvjiem Latvijas teritorijā un </w:t>
      </w:r>
      <w:r w:rsidR="00906A0A" w:rsidRPr="00485FC1">
        <w:rPr>
          <w:rFonts w:cs="Arial"/>
          <w:sz w:val="14"/>
          <w:szCs w:val="14"/>
        </w:rPr>
        <w:t>LOK</w:t>
      </w:r>
      <w:r w:rsidRPr="00485FC1">
        <w:rPr>
          <w:rFonts w:cs="Arial"/>
          <w:sz w:val="14"/>
          <w:szCs w:val="14"/>
        </w:rPr>
        <w:t xml:space="preserve"> atbalstītājiem piešķirama priekšroka Sportista individuālo līgumu noslēgšanā ar LOV sastāvos iekļautajiem sportistiem. Nolūkā nodrošināt šādas priekšrocības ievērošanu, informācija attiecībā uz paredzamā Sportista individuālā līguma nosacījumiem, apjomu un iesaistīto trešo personu iesniedzama </w:t>
      </w:r>
      <w:r w:rsidR="006B4D83" w:rsidRPr="00485FC1">
        <w:rPr>
          <w:rFonts w:cs="Arial"/>
          <w:sz w:val="14"/>
          <w:szCs w:val="14"/>
        </w:rPr>
        <w:t>Federācijai</w:t>
      </w:r>
      <w:r w:rsidRPr="00485FC1">
        <w:rPr>
          <w:rFonts w:cs="Arial"/>
          <w:sz w:val="14"/>
          <w:szCs w:val="14"/>
        </w:rPr>
        <w:t xml:space="preserve"> ne vēlāk, kā 15 (piecpadsmit) darba dienas pirms paredzētās šāda līguma slēgšanas. </w:t>
      </w:r>
      <w:r w:rsidR="006B4D83" w:rsidRPr="00485FC1">
        <w:rPr>
          <w:rFonts w:cs="Arial"/>
          <w:sz w:val="14"/>
          <w:szCs w:val="14"/>
        </w:rPr>
        <w:t>Federācija</w:t>
      </w:r>
      <w:r w:rsidRPr="00485FC1">
        <w:rPr>
          <w:rFonts w:cs="Arial"/>
          <w:sz w:val="14"/>
          <w:szCs w:val="14"/>
        </w:rPr>
        <w:t xml:space="preserve">, pēc saviem ieskatiem, par šāda Sportista Individuālā līguma paredzamo slēgšanu informē Starptautiskās Olimpiskās komitejas TOP programmas partneru pārstāvjus Latvijas teritorijā un </w:t>
      </w:r>
      <w:r w:rsidR="00906A0A" w:rsidRPr="00485FC1">
        <w:rPr>
          <w:rFonts w:cs="Arial"/>
          <w:sz w:val="14"/>
          <w:szCs w:val="14"/>
        </w:rPr>
        <w:t>LOK</w:t>
      </w:r>
      <w:r w:rsidRPr="00485FC1">
        <w:rPr>
          <w:rFonts w:cs="Arial"/>
          <w:sz w:val="14"/>
          <w:szCs w:val="14"/>
        </w:rPr>
        <w:t xml:space="preserve"> atbalstītājus. Gadījumā, ja 10 (desmit) darba dienu laikā no informācijas par paredzamo Sportista individuālo līgumu iesniegšanas </w:t>
      </w:r>
      <w:r w:rsidR="006B4D83" w:rsidRPr="00485FC1">
        <w:rPr>
          <w:rFonts w:cs="Arial"/>
          <w:sz w:val="14"/>
          <w:szCs w:val="14"/>
        </w:rPr>
        <w:t>Federācijai</w:t>
      </w:r>
      <w:r w:rsidRPr="00485FC1">
        <w:rPr>
          <w:rFonts w:cs="Arial"/>
          <w:sz w:val="14"/>
          <w:szCs w:val="14"/>
        </w:rPr>
        <w:t xml:space="preserve">, kāds no Starptautiskās Olimpiskās komitejas TOP programmas partneru pārstāvjiem Latvijas teritorijā vai </w:t>
      </w:r>
      <w:r w:rsidR="00906A0A" w:rsidRPr="00485FC1">
        <w:rPr>
          <w:rFonts w:cs="Arial"/>
          <w:sz w:val="14"/>
          <w:szCs w:val="14"/>
        </w:rPr>
        <w:t>LOK</w:t>
      </w:r>
      <w:r w:rsidRPr="00485FC1">
        <w:rPr>
          <w:rFonts w:cs="Arial"/>
          <w:sz w:val="14"/>
          <w:szCs w:val="14"/>
        </w:rPr>
        <w:t xml:space="preserve"> atbalstītājiem izsaka priekšlikumu noslēgt ar attiecīgo Sportistu samērojamu vai identisku Sportista individuālo līgumu, šādam priekšlikumam dodama priekšroka un Sportista individuālais līgums noslēdzams ar šāda priekšlikuma izteicēju. Ja noteiktajā termiņā iepriekš minētie priekšlikumi netiek izteikti, Sportists var turpināt Sportista individuālā līguma noslēgšanas procedūru ar iepriekš izvēlēto partneri. Sportista pienākums ir informēt izvēlēto sadarbības partneri par šajā punktā iekļautajiem nosacījumiem attiecībā uz Sportista individuālā līguma slēgšanu.</w:t>
      </w:r>
    </w:p>
    <w:p w14:paraId="7CB1BC05" w14:textId="16D90B23" w:rsidR="00A5679C" w:rsidRPr="00485FC1" w:rsidRDefault="006B4D83" w:rsidP="00A5679C">
      <w:pPr>
        <w:numPr>
          <w:ilvl w:val="1"/>
          <w:numId w:val="2"/>
        </w:numPr>
        <w:tabs>
          <w:tab w:val="clear" w:pos="1134"/>
          <w:tab w:val="num" w:pos="567"/>
        </w:tabs>
        <w:ind w:left="567"/>
        <w:jc w:val="both"/>
        <w:rPr>
          <w:rFonts w:cs="Arial"/>
          <w:sz w:val="14"/>
          <w:szCs w:val="14"/>
        </w:rPr>
      </w:pPr>
      <w:r w:rsidRPr="00485FC1">
        <w:rPr>
          <w:rFonts w:cs="Arial"/>
          <w:sz w:val="14"/>
          <w:szCs w:val="14"/>
        </w:rPr>
        <w:t>Federācijai</w:t>
      </w:r>
      <w:r w:rsidR="00A5679C" w:rsidRPr="00485FC1">
        <w:rPr>
          <w:rFonts w:cs="Arial"/>
          <w:sz w:val="14"/>
          <w:szCs w:val="14"/>
        </w:rPr>
        <w:t xml:space="preserve"> šī Līguma </w:t>
      </w:r>
      <w:r w:rsidR="00887AC1" w:rsidRPr="00485FC1">
        <w:rPr>
          <w:rFonts w:cs="Arial"/>
          <w:sz w:val="14"/>
          <w:szCs w:val="14"/>
        </w:rPr>
        <w:t xml:space="preserve">Vispārējās sadaļas </w:t>
      </w:r>
      <w:r w:rsidR="00A5679C" w:rsidRPr="00485FC1">
        <w:rPr>
          <w:rFonts w:cs="Arial"/>
          <w:sz w:val="14"/>
          <w:szCs w:val="14"/>
        </w:rPr>
        <w:t xml:space="preserve">punktā 7.4. noteiktā 15 (piecpadsmit) darba dienu paziņošanas termiņa ietvaros jebkurā gadījumā ir tiesības aizliegt Sportistam slēgt Sportista individuālo līgumu ar tā izvēlēto sadarbības partneri ētisku apsvērumu dēļ. Gadījumā, ja informācija par paredzamo Sportista individuālo līgumu nav iesniegta </w:t>
      </w:r>
      <w:r w:rsidRPr="00485FC1">
        <w:rPr>
          <w:rFonts w:cs="Arial"/>
          <w:sz w:val="14"/>
          <w:szCs w:val="14"/>
        </w:rPr>
        <w:t>Federācijai</w:t>
      </w:r>
      <w:r w:rsidR="00A5679C" w:rsidRPr="00485FC1">
        <w:rPr>
          <w:rFonts w:cs="Arial"/>
          <w:sz w:val="14"/>
          <w:szCs w:val="14"/>
        </w:rPr>
        <w:t xml:space="preserve"> šajā Līgumā noteiktajā </w:t>
      </w:r>
      <w:r w:rsidR="00A5679C" w:rsidRPr="00485FC1">
        <w:rPr>
          <w:rFonts w:cs="Arial"/>
          <w:sz w:val="14"/>
          <w:szCs w:val="14"/>
        </w:rPr>
        <w:t xml:space="preserve">kārtībā, </w:t>
      </w:r>
      <w:r w:rsidRPr="00485FC1">
        <w:rPr>
          <w:rFonts w:cs="Arial"/>
          <w:sz w:val="14"/>
          <w:szCs w:val="14"/>
        </w:rPr>
        <w:t>Federācija</w:t>
      </w:r>
      <w:r w:rsidR="00A5679C" w:rsidRPr="00485FC1">
        <w:rPr>
          <w:rFonts w:cs="Arial"/>
          <w:sz w:val="14"/>
          <w:szCs w:val="14"/>
        </w:rPr>
        <w:t xml:space="preserve"> saglabā tiesības prasīt no Sportista šāda Sportista individuālā līguma izbeigšanu visā tā darbības termiņā.</w:t>
      </w:r>
    </w:p>
    <w:p w14:paraId="64D69000" w14:textId="77777777" w:rsidR="00485FC1" w:rsidRPr="00485FC1" w:rsidRDefault="00A5679C" w:rsidP="00485FC1">
      <w:pPr>
        <w:numPr>
          <w:ilvl w:val="1"/>
          <w:numId w:val="2"/>
        </w:numPr>
        <w:tabs>
          <w:tab w:val="clear" w:pos="1134"/>
          <w:tab w:val="num" w:pos="567"/>
        </w:tabs>
        <w:ind w:left="567"/>
        <w:jc w:val="both"/>
        <w:rPr>
          <w:rFonts w:cs="Arial"/>
          <w:sz w:val="14"/>
          <w:szCs w:val="14"/>
        </w:rPr>
      </w:pPr>
      <w:r w:rsidRPr="00485FC1">
        <w:rPr>
          <w:rFonts w:cs="Arial"/>
          <w:sz w:val="14"/>
          <w:szCs w:val="14"/>
        </w:rPr>
        <w:t xml:space="preserve">Informācija par iepriekš, tas ir pirms šī Līguma noslēgšanas, noslēgtajiem un šī Līguma darbības termiņā spēkā esošajiem Sportista individuālajiem līgumiem iesniedzama </w:t>
      </w:r>
      <w:r w:rsidR="006B4D83" w:rsidRPr="00485FC1">
        <w:rPr>
          <w:rFonts w:cs="Arial"/>
          <w:sz w:val="14"/>
          <w:szCs w:val="14"/>
        </w:rPr>
        <w:t>Federācijai</w:t>
      </w:r>
      <w:r w:rsidRPr="00485FC1">
        <w:rPr>
          <w:rFonts w:cs="Arial"/>
          <w:sz w:val="14"/>
          <w:szCs w:val="14"/>
        </w:rPr>
        <w:t xml:space="preserve"> 5 (piecu) darba dienu laikā pēc šī Līguma noslēgšanas.</w:t>
      </w:r>
    </w:p>
    <w:p w14:paraId="74485618" w14:textId="0FB69B04" w:rsidR="006B4D83" w:rsidRPr="00485FC1" w:rsidRDefault="00485FC1" w:rsidP="00485FC1">
      <w:pPr>
        <w:numPr>
          <w:ilvl w:val="1"/>
          <w:numId w:val="2"/>
        </w:numPr>
        <w:tabs>
          <w:tab w:val="clear" w:pos="1134"/>
          <w:tab w:val="num" w:pos="567"/>
        </w:tabs>
        <w:ind w:left="567"/>
        <w:jc w:val="both"/>
        <w:rPr>
          <w:rFonts w:cs="Arial"/>
          <w:sz w:val="14"/>
          <w:szCs w:val="14"/>
        </w:rPr>
      </w:pPr>
      <w:r w:rsidRPr="00485FC1">
        <w:rPr>
          <w:rFonts w:cs="Arial"/>
          <w:bCs/>
          <w:sz w:val="14"/>
          <w:szCs w:val="14"/>
        </w:rPr>
        <w:t>Sportista pienākums ir uz Sportista parādes treniņtērpa un starta formas, ja to atļauj attiecīgās starptautiskās federācijas un/ vai attiecīgo sacensību organizācijas komitejas noteikumi, izvietot “Komanda Latvija” oficiālo logotipu, ievērojot LOV un LOK kopīgotus ieteikumus un vadlīnijas par logotipu izvietošanu. “Komanda Latvija” logotipa izvietošanas laukuma minimālais izmērs: 30 cm</w:t>
      </w:r>
      <w:r w:rsidRPr="00485FC1">
        <w:rPr>
          <w:rFonts w:cs="Arial"/>
          <w:bCs/>
          <w:sz w:val="14"/>
          <w:szCs w:val="14"/>
          <w:vertAlign w:val="superscript"/>
        </w:rPr>
        <w:t>2</w:t>
      </w:r>
      <w:r w:rsidRPr="00485FC1">
        <w:rPr>
          <w:rFonts w:cs="Arial"/>
          <w:bCs/>
          <w:sz w:val="14"/>
          <w:szCs w:val="14"/>
        </w:rPr>
        <w:t>. “Komanda Latvija” logotips izvietojams virs citiem uz attiecīgā treniņtērpa vai starta formas izvietotajiem logotipiem, vai citā vietā pēc LOV izvēles. Treniņtērpu un starta formu, uz kurām izvietojams “Komanda Latvija” logotips, skices, pirms attiecīgo tērpu un formu izgatavošanas, vispārpieņemtā elektroniskā formātā iesniedzamas saskaņošanai LOV Sporta kontaktpersonai, kas 5 (piecu) darba dienu laikā informē iesniedzēju par saskaņojuma sniegšanu vai iesniegto skiču neatbilstību šī Līguma noteikumiem. Pārejas periodā, tas ir līdz 2022. gada 1. janvārim, iespējams izmantot iepriekš izgatavotu ekipējumu ar uz tā izvietotiem LOV un LOK logotipiem, taču, izgatavojot jaunu ekipējumu, obligāti izmantojams “Komanda Latvija” logotips.</w:t>
      </w:r>
    </w:p>
    <w:p w14:paraId="4CC7C59A" w14:textId="2FF150DC" w:rsidR="00906A0A" w:rsidRPr="00485FC1" w:rsidRDefault="00906A0A" w:rsidP="002513E2">
      <w:pPr>
        <w:numPr>
          <w:ilvl w:val="1"/>
          <w:numId w:val="2"/>
        </w:numPr>
        <w:tabs>
          <w:tab w:val="clear" w:pos="1134"/>
          <w:tab w:val="num" w:pos="567"/>
        </w:tabs>
        <w:ind w:left="567"/>
        <w:jc w:val="both"/>
        <w:rPr>
          <w:rFonts w:cs="Arial"/>
          <w:bCs/>
          <w:sz w:val="14"/>
          <w:szCs w:val="14"/>
          <w:lang w:val="en-LV"/>
        </w:rPr>
      </w:pPr>
      <w:r w:rsidRPr="00485FC1">
        <w:rPr>
          <w:rFonts w:cs="Arial"/>
          <w:bCs/>
          <w:sz w:val="14"/>
          <w:szCs w:val="14"/>
        </w:rPr>
        <w:t>Sportista pienākums ir j</w:t>
      </w:r>
      <w:r w:rsidRPr="00485FC1">
        <w:rPr>
          <w:rFonts w:cs="Arial"/>
          <w:bCs/>
          <w:sz w:val="14"/>
          <w:szCs w:val="14"/>
          <w:lang w:val="en-LV"/>
        </w:rPr>
        <w:t xml:space="preserve">ebkuros mārketinga un reklāmas materiālos, kuros tiek izmantots sportista tēls, </w:t>
      </w:r>
      <w:r w:rsidR="00786BD9" w:rsidRPr="00485FC1">
        <w:rPr>
          <w:rFonts w:cs="Arial"/>
          <w:bCs/>
          <w:sz w:val="14"/>
          <w:szCs w:val="14"/>
        </w:rPr>
        <w:t xml:space="preserve">tai skaitā, bet ne tikai drukātos, audiovizuālos, </w:t>
      </w:r>
      <w:r w:rsidR="002513E2" w:rsidRPr="00485FC1">
        <w:rPr>
          <w:rFonts w:cs="Arial"/>
          <w:bCs/>
          <w:sz w:val="14"/>
          <w:szCs w:val="14"/>
        </w:rPr>
        <w:t xml:space="preserve">vides, interneta medijos un </w:t>
      </w:r>
      <w:r w:rsidR="00786BD9" w:rsidRPr="00485FC1">
        <w:rPr>
          <w:rFonts w:cs="Arial"/>
          <w:bCs/>
          <w:sz w:val="14"/>
          <w:szCs w:val="14"/>
        </w:rPr>
        <w:t>sociālajos tīklos izvietotos un jebkādos citos</w:t>
      </w:r>
      <w:r w:rsidR="002513E2" w:rsidRPr="00485FC1">
        <w:rPr>
          <w:rFonts w:cs="Arial"/>
          <w:bCs/>
          <w:sz w:val="14"/>
          <w:szCs w:val="14"/>
        </w:rPr>
        <w:t xml:space="preserve"> tieša vai netieša rakstura </w:t>
      </w:r>
      <w:r w:rsidR="002513E2" w:rsidRPr="00485FC1">
        <w:rPr>
          <w:rFonts w:cs="Arial"/>
          <w:bCs/>
          <w:sz w:val="14"/>
          <w:szCs w:val="14"/>
          <w:lang w:val="en-LV"/>
        </w:rPr>
        <w:t>materiālos</w:t>
      </w:r>
      <w:r w:rsidR="00786BD9" w:rsidRPr="00485FC1">
        <w:rPr>
          <w:rFonts w:cs="Arial"/>
          <w:bCs/>
          <w:sz w:val="14"/>
          <w:szCs w:val="14"/>
        </w:rPr>
        <w:t xml:space="preserve"> </w:t>
      </w:r>
      <w:r w:rsidRPr="00485FC1">
        <w:rPr>
          <w:rFonts w:cs="Arial"/>
          <w:bCs/>
          <w:sz w:val="14"/>
          <w:szCs w:val="14"/>
          <w:lang w:val="en-LV"/>
        </w:rPr>
        <w:t>iekļaut</w:t>
      </w:r>
      <w:r w:rsidR="00786BD9" w:rsidRPr="00485FC1">
        <w:rPr>
          <w:rFonts w:cs="Arial"/>
          <w:bCs/>
          <w:sz w:val="14"/>
          <w:szCs w:val="14"/>
        </w:rPr>
        <w:t xml:space="preserve"> sekojošu</w:t>
      </w:r>
      <w:r w:rsidR="002513E2" w:rsidRPr="00485FC1">
        <w:rPr>
          <w:rFonts w:cs="Arial"/>
          <w:bCs/>
          <w:sz w:val="14"/>
          <w:szCs w:val="14"/>
        </w:rPr>
        <w:t>, nepārprotami identificējamu,</w:t>
      </w:r>
      <w:r w:rsidR="00786BD9" w:rsidRPr="00485FC1">
        <w:rPr>
          <w:rFonts w:cs="Arial"/>
          <w:bCs/>
          <w:sz w:val="14"/>
          <w:szCs w:val="14"/>
        </w:rPr>
        <w:t xml:space="preserve"> </w:t>
      </w:r>
      <w:r w:rsidRPr="00485FC1">
        <w:rPr>
          <w:rFonts w:cs="Arial"/>
          <w:bCs/>
          <w:sz w:val="14"/>
          <w:szCs w:val="14"/>
          <w:lang w:val="en-LV"/>
        </w:rPr>
        <w:t>atsauci: "Sportists</w:t>
      </w:r>
      <w:r w:rsidR="00461A7F" w:rsidRPr="00485FC1">
        <w:rPr>
          <w:rFonts w:cs="Arial"/>
          <w:bCs/>
          <w:sz w:val="14"/>
          <w:szCs w:val="14"/>
        </w:rPr>
        <w:t>(-te)</w:t>
      </w:r>
      <w:r w:rsidRPr="00485FC1">
        <w:rPr>
          <w:rFonts w:cs="Arial"/>
          <w:bCs/>
          <w:sz w:val="14"/>
          <w:szCs w:val="14"/>
          <w:lang w:val="en-LV"/>
        </w:rPr>
        <w:t xml:space="preserve"> Latvijas Olimpiskās vienības sastāvā saņem atbalstu no valsts budžeta līdzekļiem".</w:t>
      </w:r>
      <w:r w:rsidR="00FE007E" w:rsidRPr="00485FC1">
        <w:rPr>
          <w:rFonts w:cs="Arial"/>
          <w:bCs/>
          <w:sz w:val="14"/>
          <w:szCs w:val="14"/>
        </w:rPr>
        <w:t xml:space="preserve"> Tāpat, kur tas iespējams un pieļaujams ievērojot likumus un labus tikumus, sportistam, norādot savus atbalstītājus, jāizmanto </w:t>
      </w:r>
      <w:proofErr w:type="spellStart"/>
      <w:r w:rsidR="00FE007E" w:rsidRPr="00485FC1">
        <w:rPr>
          <w:rFonts w:cs="Arial"/>
          <w:bCs/>
          <w:sz w:val="14"/>
          <w:szCs w:val="14"/>
        </w:rPr>
        <w:t>tēmturi</w:t>
      </w:r>
      <w:proofErr w:type="spellEnd"/>
      <w:r w:rsidR="00FE007E" w:rsidRPr="00485FC1">
        <w:rPr>
          <w:rFonts w:cs="Arial"/>
          <w:bCs/>
          <w:sz w:val="14"/>
          <w:szCs w:val="14"/>
        </w:rPr>
        <w:t xml:space="preserve"> #LOVatleti un #olimpiskavieniba.</w:t>
      </w:r>
    </w:p>
    <w:p w14:paraId="57B7D1A6" w14:textId="7BA0F5C5" w:rsidR="007E2A5C" w:rsidRPr="00485FC1" w:rsidRDefault="007E2A5C" w:rsidP="00335433">
      <w:pPr>
        <w:pStyle w:val="ListParagraph"/>
        <w:numPr>
          <w:ilvl w:val="1"/>
          <w:numId w:val="2"/>
        </w:numPr>
        <w:tabs>
          <w:tab w:val="clear" w:pos="1134"/>
          <w:tab w:val="num" w:pos="0"/>
        </w:tabs>
        <w:ind w:left="567"/>
        <w:jc w:val="both"/>
        <w:rPr>
          <w:rFonts w:cs="Arial"/>
          <w:bCs/>
          <w:sz w:val="14"/>
          <w:szCs w:val="14"/>
        </w:rPr>
      </w:pPr>
      <w:r w:rsidRPr="00485FC1">
        <w:rPr>
          <w:rFonts w:cs="Arial"/>
          <w:bCs/>
          <w:sz w:val="14"/>
          <w:szCs w:val="14"/>
        </w:rPr>
        <w:t xml:space="preserve">Sportista pienākums ir iesniegt </w:t>
      </w:r>
      <w:r w:rsidR="00335433" w:rsidRPr="00485FC1">
        <w:rPr>
          <w:rFonts w:cs="Arial"/>
          <w:bCs/>
          <w:sz w:val="14"/>
          <w:szCs w:val="14"/>
        </w:rPr>
        <w:t xml:space="preserve">LOV </w:t>
      </w:r>
      <w:r w:rsidRPr="00485FC1">
        <w:rPr>
          <w:rFonts w:cs="Arial"/>
          <w:bCs/>
          <w:sz w:val="14"/>
          <w:szCs w:val="14"/>
        </w:rPr>
        <w:t>saskaņošanai j</w:t>
      </w:r>
      <w:r w:rsidRPr="00485FC1">
        <w:rPr>
          <w:rFonts w:cs="Arial"/>
          <w:bCs/>
          <w:sz w:val="14"/>
          <w:szCs w:val="14"/>
          <w:lang w:val="en-LV"/>
        </w:rPr>
        <w:t>ebkur</w:t>
      </w:r>
      <w:r w:rsidRPr="00485FC1">
        <w:rPr>
          <w:rFonts w:cs="Arial"/>
          <w:bCs/>
          <w:sz w:val="14"/>
          <w:szCs w:val="14"/>
        </w:rPr>
        <w:t>u</w:t>
      </w:r>
      <w:r w:rsidRPr="00485FC1">
        <w:rPr>
          <w:rFonts w:cs="Arial"/>
          <w:bCs/>
          <w:sz w:val="14"/>
          <w:szCs w:val="14"/>
          <w:lang w:val="en-LV"/>
        </w:rPr>
        <w:t xml:space="preserve"> mārketinga un reklāmas materiāl</w:t>
      </w:r>
      <w:r w:rsidRPr="00485FC1">
        <w:rPr>
          <w:rFonts w:cs="Arial"/>
          <w:bCs/>
          <w:sz w:val="14"/>
          <w:szCs w:val="14"/>
        </w:rPr>
        <w:t>u</w:t>
      </w:r>
      <w:r w:rsidRPr="00485FC1">
        <w:rPr>
          <w:rFonts w:cs="Arial"/>
          <w:bCs/>
          <w:sz w:val="14"/>
          <w:szCs w:val="14"/>
          <w:lang w:val="en-LV"/>
        </w:rPr>
        <w:t>, kuros tiek izmantots sportista tēls</w:t>
      </w:r>
      <w:r w:rsidRPr="00485FC1">
        <w:rPr>
          <w:rFonts w:cs="Arial"/>
          <w:bCs/>
          <w:sz w:val="14"/>
          <w:szCs w:val="14"/>
        </w:rPr>
        <w:t>, skices</w:t>
      </w:r>
      <w:r w:rsidR="00335433" w:rsidRPr="00485FC1">
        <w:rPr>
          <w:rFonts w:cs="Arial"/>
          <w:bCs/>
          <w:sz w:val="14"/>
          <w:szCs w:val="14"/>
        </w:rPr>
        <w:t xml:space="preserve"> (</w:t>
      </w:r>
      <w:r w:rsidRPr="00485FC1">
        <w:rPr>
          <w:rFonts w:cs="Arial"/>
          <w:bCs/>
          <w:sz w:val="14"/>
          <w:szCs w:val="14"/>
        </w:rPr>
        <w:t>maketu</w:t>
      </w:r>
      <w:r w:rsidR="00335433" w:rsidRPr="00485FC1">
        <w:rPr>
          <w:rFonts w:cs="Arial"/>
          <w:bCs/>
          <w:sz w:val="14"/>
          <w:szCs w:val="14"/>
        </w:rPr>
        <w:t>)</w:t>
      </w:r>
      <w:r w:rsidRPr="00485FC1">
        <w:rPr>
          <w:rFonts w:cs="Arial"/>
          <w:bCs/>
          <w:sz w:val="14"/>
          <w:szCs w:val="14"/>
        </w:rPr>
        <w:t xml:space="preserve">, pirms </w:t>
      </w:r>
      <w:r w:rsidR="00335433" w:rsidRPr="00485FC1">
        <w:rPr>
          <w:rFonts w:cs="Arial"/>
          <w:bCs/>
          <w:sz w:val="14"/>
          <w:szCs w:val="14"/>
        </w:rPr>
        <w:t>šādu</w:t>
      </w:r>
      <w:r w:rsidRPr="00485FC1">
        <w:rPr>
          <w:rFonts w:cs="Arial"/>
          <w:bCs/>
          <w:sz w:val="14"/>
          <w:szCs w:val="14"/>
        </w:rPr>
        <w:t xml:space="preserve"> materiālu publiskošanas vispārpieņemtā elektroniskā formātā </w:t>
      </w:r>
      <w:r w:rsidR="00335433" w:rsidRPr="00485FC1">
        <w:rPr>
          <w:rFonts w:cs="Arial"/>
          <w:bCs/>
          <w:sz w:val="14"/>
          <w:szCs w:val="14"/>
        </w:rPr>
        <w:t xml:space="preserve">tās nosūtot LOV Sporta kontaktpersonai, </w:t>
      </w:r>
      <w:r w:rsidRPr="00485FC1">
        <w:rPr>
          <w:rFonts w:cs="Arial"/>
          <w:bCs/>
          <w:sz w:val="14"/>
          <w:szCs w:val="14"/>
        </w:rPr>
        <w:t>kas 3 (trīs) darba dienu laikā informē iesniedzēju par saskaņojuma sniegšanu vai iesniegto skiču neatbilstību šī Līguma noteikumiem. Gadījumā, ja atbilde netiek sniegta 3 (trīs) darba dienu laikā, skice</w:t>
      </w:r>
      <w:r w:rsidR="00335433" w:rsidRPr="00485FC1">
        <w:rPr>
          <w:rFonts w:cs="Arial"/>
          <w:bCs/>
          <w:sz w:val="14"/>
          <w:szCs w:val="14"/>
        </w:rPr>
        <w:t>s (makets)</w:t>
      </w:r>
      <w:r w:rsidRPr="00485FC1">
        <w:rPr>
          <w:rFonts w:cs="Arial"/>
          <w:bCs/>
          <w:sz w:val="14"/>
          <w:szCs w:val="14"/>
        </w:rPr>
        <w:t xml:space="preserve"> uzskatām</w:t>
      </w:r>
      <w:r w:rsidR="00335433" w:rsidRPr="00485FC1">
        <w:rPr>
          <w:rFonts w:cs="Arial"/>
          <w:bCs/>
          <w:sz w:val="14"/>
          <w:szCs w:val="14"/>
        </w:rPr>
        <w:t>as</w:t>
      </w:r>
      <w:r w:rsidRPr="00485FC1">
        <w:rPr>
          <w:rFonts w:cs="Arial"/>
          <w:bCs/>
          <w:sz w:val="14"/>
          <w:szCs w:val="14"/>
        </w:rPr>
        <w:t xml:space="preserve"> par saskaņot</w:t>
      </w:r>
      <w:r w:rsidR="00335433" w:rsidRPr="00485FC1">
        <w:rPr>
          <w:rFonts w:cs="Arial"/>
          <w:bCs/>
          <w:sz w:val="14"/>
          <w:szCs w:val="14"/>
        </w:rPr>
        <w:t>u.</w:t>
      </w:r>
    </w:p>
    <w:p w14:paraId="125D5457" w14:textId="76659A3B" w:rsidR="00175277" w:rsidRPr="00485FC1" w:rsidRDefault="00175277" w:rsidP="00A5679C">
      <w:pPr>
        <w:numPr>
          <w:ilvl w:val="1"/>
          <w:numId w:val="2"/>
        </w:numPr>
        <w:tabs>
          <w:tab w:val="clear" w:pos="1134"/>
          <w:tab w:val="num" w:pos="567"/>
        </w:tabs>
        <w:ind w:left="567"/>
        <w:jc w:val="both"/>
        <w:rPr>
          <w:rFonts w:cs="Arial"/>
          <w:sz w:val="14"/>
          <w:szCs w:val="14"/>
        </w:rPr>
      </w:pPr>
      <w:r w:rsidRPr="00485FC1">
        <w:rPr>
          <w:rFonts w:cs="Arial"/>
          <w:bCs/>
          <w:sz w:val="14"/>
          <w:szCs w:val="14"/>
        </w:rPr>
        <w:t xml:space="preserve">Sportista </w:t>
      </w:r>
      <w:r w:rsidR="000579BD" w:rsidRPr="00485FC1">
        <w:rPr>
          <w:rFonts w:cs="Arial"/>
          <w:bCs/>
          <w:sz w:val="14"/>
          <w:szCs w:val="14"/>
        </w:rPr>
        <w:t xml:space="preserve">un Trenera </w:t>
      </w:r>
      <w:r w:rsidRPr="00485FC1">
        <w:rPr>
          <w:rFonts w:cs="Arial"/>
          <w:bCs/>
          <w:sz w:val="14"/>
          <w:szCs w:val="14"/>
        </w:rPr>
        <w:t xml:space="preserve">pienākums </w:t>
      </w:r>
      <w:r w:rsidR="000579BD" w:rsidRPr="00485FC1">
        <w:rPr>
          <w:rFonts w:cs="Arial"/>
          <w:bCs/>
          <w:sz w:val="14"/>
          <w:szCs w:val="14"/>
        </w:rPr>
        <w:t xml:space="preserve">ir ievērot </w:t>
      </w:r>
      <w:r w:rsidRPr="00485FC1">
        <w:rPr>
          <w:rFonts w:cs="Arial"/>
          <w:bCs/>
          <w:sz w:val="14"/>
          <w:szCs w:val="14"/>
        </w:rPr>
        <w:t>Olimpiskās Hartas punktos 40</w:t>
      </w:r>
      <w:r w:rsidR="000579BD" w:rsidRPr="00485FC1">
        <w:rPr>
          <w:rFonts w:cs="Arial"/>
          <w:bCs/>
          <w:sz w:val="14"/>
          <w:szCs w:val="14"/>
        </w:rPr>
        <w:t xml:space="preserve"> un</w:t>
      </w:r>
      <w:r w:rsidRPr="00485FC1">
        <w:rPr>
          <w:rFonts w:cs="Arial"/>
          <w:bCs/>
          <w:sz w:val="14"/>
          <w:szCs w:val="14"/>
        </w:rPr>
        <w:t xml:space="preserve"> 50</w:t>
      </w:r>
      <w:r w:rsidR="000579BD" w:rsidRPr="00485FC1">
        <w:rPr>
          <w:rFonts w:cs="Arial"/>
          <w:bCs/>
          <w:sz w:val="14"/>
          <w:szCs w:val="14"/>
        </w:rPr>
        <w:t>, kā arī</w:t>
      </w:r>
      <w:r w:rsidRPr="00485FC1">
        <w:rPr>
          <w:rFonts w:cs="Arial"/>
          <w:bCs/>
          <w:sz w:val="14"/>
          <w:szCs w:val="14"/>
        </w:rPr>
        <w:t xml:space="preserve"> to blakusnoteikumos</w:t>
      </w:r>
      <w:r w:rsidR="000579BD" w:rsidRPr="00485FC1">
        <w:rPr>
          <w:rFonts w:cs="Arial"/>
          <w:bCs/>
          <w:sz w:val="14"/>
          <w:szCs w:val="14"/>
        </w:rPr>
        <w:t xml:space="preserve"> un Starptautiskās Olimpiskās komitejas izstrādātajās vadlīnijās noteiktās, uz sportistiem un atbalsta personālu attiecināmās, prasības.</w:t>
      </w:r>
    </w:p>
    <w:p w14:paraId="20EEC36F" w14:textId="77777777" w:rsidR="00A5679C" w:rsidRPr="00485FC1" w:rsidRDefault="00A5679C" w:rsidP="00A5679C">
      <w:pPr>
        <w:jc w:val="both"/>
        <w:rPr>
          <w:rFonts w:cs="Arial"/>
          <w:sz w:val="14"/>
          <w:szCs w:val="14"/>
        </w:rPr>
      </w:pPr>
    </w:p>
    <w:p w14:paraId="576171BC" w14:textId="77777777" w:rsidR="00A5679C" w:rsidRPr="00485FC1" w:rsidRDefault="00A5679C" w:rsidP="00A5679C">
      <w:pPr>
        <w:numPr>
          <w:ilvl w:val="0"/>
          <w:numId w:val="2"/>
        </w:numPr>
        <w:tabs>
          <w:tab w:val="clear" w:pos="567"/>
          <w:tab w:val="num" w:pos="426"/>
        </w:tabs>
        <w:ind w:left="426" w:hanging="426"/>
        <w:jc w:val="both"/>
        <w:rPr>
          <w:rFonts w:cs="Arial"/>
          <w:b/>
          <w:sz w:val="14"/>
          <w:szCs w:val="14"/>
        </w:rPr>
      </w:pPr>
      <w:r w:rsidRPr="00485FC1">
        <w:rPr>
          <w:rFonts w:cs="Arial"/>
          <w:b/>
          <w:sz w:val="14"/>
          <w:szCs w:val="14"/>
        </w:rPr>
        <w:t>Personas datu apstrāde</w:t>
      </w:r>
    </w:p>
    <w:p w14:paraId="505510E3" w14:textId="47C16D36" w:rsidR="00A5679C" w:rsidRPr="00485FC1" w:rsidRDefault="00FC22B3" w:rsidP="00A5679C">
      <w:pPr>
        <w:numPr>
          <w:ilvl w:val="1"/>
          <w:numId w:val="2"/>
        </w:numPr>
        <w:tabs>
          <w:tab w:val="clear" w:pos="1134"/>
          <w:tab w:val="num" w:pos="567"/>
        </w:tabs>
        <w:ind w:left="567"/>
        <w:jc w:val="both"/>
        <w:rPr>
          <w:rFonts w:cs="Arial"/>
          <w:sz w:val="14"/>
          <w:szCs w:val="14"/>
        </w:rPr>
      </w:pPr>
      <w:r w:rsidRPr="00485FC1">
        <w:rPr>
          <w:rFonts w:cs="Arial"/>
          <w:sz w:val="14"/>
          <w:szCs w:val="14"/>
        </w:rPr>
        <w:t>Federācija</w:t>
      </w:r>
      <w:r w:rsidR="00A5679C" w:rsidRPr="00485FC1">
        <w:rPr>
          <w:rFonts w:cs="Arial"/>
          <w:sz w:val="14"/>
          <w:szCs w:val="14"/>
        </w:rPr>
        <w:t xml:space="preserve"> veic Sportista datu apstrādi, tai skaitā, bet ne tikai, apstrādājot Sportista medicīniskos datus, kur šādu Sportista datu apstrāde nepieciešama Līgumā noteikto mērķu sasniegšanai un noteikumu izpildei, kā arī </w:t>
      </w:r>
      <w:r w:rsidRPr="00485FC1">
        <w:rPr>
          <w:rFonts w:cs="Arial"/>
          <w:sz w:val="14"/>
          <w:szCs w:val="14"/>
        </w:rPr>
        <w:t>Federācijai</w:t>
      </w:r>
      <w:r w:rsidR="00A5679C" w:rsidRPr="00485FC1">
        <w:rPr>
          <w:rFonts w:cs="Arial"/>
          <w:sz w:val="14"/>
          <w:szCs w:val="14"/>
        </w:rPr>
        <w:t xml:space="preserve"> Latvijas Republikā spēkā esošajos normatīvajos aktos, īpaši Sporta likumā, noteikto pienākumu izpildei.</w:t>
      </w:r>
    </w:p>
    <w:p w14:paraId="6A75BB44" w14:textId="77777777" w:rsidR="00A5679C" w:rsidRPr="00485FC1" w:rsidRDefault="00A5679C" w:rsidP="00A5679C">
      <w:pPr>
        <w:numPr>
          <w:ilvl w:val="1"/>
          <w:numId w:val="2"/>
        </w:numPr>
        <w:tabs>
          <w:tab w:val="clear" w:pos="1134"/>
          <w:tab w:val="num" w:pos="567"/>
        </w:tabs>
        <w:ind w:left="567"/>
        <w:jc w:val="both"/>
        <w:rPr>
          <w:rFonts w:cs="Arial"/>
          <w:sz w:val="14"/>
          <w:szCs w:val="14"/>
        </w:rPr>
      </w:pPr>
      <w:r w:rsidRPr="00485FC1">
        <w:rPr>
          <w:rFonts w:cs="Arial"/>
          <w:sz w:val="14"/>
          <w:szCs w:val="14"/>
        </w:rPr>
        <w:t>Sportista datu apstrāde tiek veikta saskaņā ar šī Līguma noteikumiem un Latvijas Republikā spēkā esošajiem, saistošajiem normatīvajiem aktiem.</w:t>
      </w:r>
    </w:p>
    <w:p w14:paraId="419E01A2" w14:textId="1724F8D1" w:rsidR="00A5679C" w:rsidRPr="00485FC1" w:rsidRDefault="00FC22B3" w:rsidP="00A5679C">
      <w:pPr>
        <w:numPr>
          <w:ilvl w:val="1"/>
          <w:numId w:val="2"/>
        </w:numPr>
        <w:tabs>
          <w:tab w:val="clear" w:pos="1134"/>
          <w:tab w:val="num" w:pos="567"/>
        </w:tabs>
        <w:ind w:left="567"/>
        <w:jc w:val="both"/>
        <w:rPr>
          <w:rFonts w:cs="Arial"/>
          <w:sz w:val="14"/>
          <w:szCs w:val="14"/>
        </w:rPr>
      </w:pPr>
      <w:r w:rsidRPr="00485FC1">
        <w:rPr>
          <w:rFonts w:cs="Arial"/>
          <w:sz w:val="14"/>
          <w:szCs w:val="14"/>
        </w:rPr>
        <w:t>Federācija</w:t>
      </w:r>
      <w:r w:rsidR="00A5679C" w:rsidRPr="00485FC1">
        <w:rPr>
          <w:rFonts w:cs="Arial"/>
          <w:sz w:val="14"/>
          <w:szCs w:val="14"/>
        </w:rPr>
        <w:t xml:space="preserve"> Sportista datus apstrādā veidā, kas nodrošina Sportista datu drošību. </w:t>
      </w:r>
      <w:r w:rsidRPr="00485FC1">
        <w:rPr>
          <w:rFonts w:cs="Arial"/>
          <w:sz w:val="14"/>
          <w:szCs w:val="14"/>
        </w:rPr>
        <w:t>Federācija</w:t>
      </w:r>
      <w:r w:rsidR="00A5679C" w:rsidRPr="00485FC1">
        <w:rPr>
          <w:rFonts w:cs="Arial"/>
          <w:sz w:val="14"/>
          <w:szCs w:val="14"/>
        </w:rPr>
        <w:t xml:space="preserve"> informē Sportistu, ja Sportista datu drošība ir tikusi apdraudēta.</w:t>
      </w:r>
    </w:p>
    <w:p w14:paraId="65B18D33" w14:textId="02DBD12B" w:rsidR="00A5679C" w:rsidRPr="00485FC1" w:rsidRDefault="00A5679C" w:rsidP="00A5679C">
      <w:pPr>
        <w:numPr>
          <w:ilvl w:val="1"/>
          <w:numId w:val="2"/>
        </w:numPr>
        <w:tabs>
          <w:tab w:val="clear" w:pos="1134"/>
          <w:tab w:val="num" w:pos="567"/>
        </w:tabs>
        <w:ind w:left="567"/>
        <w:jc w:val="both"/>
        <w:rPr>
          <w:rFonts w:cs="Arial"/>
          <w:sz w:val="14"/>
          <w:szCs w:val="14"/>
        </w:rPr>
      </w:pPr>
      <w:r w:rsidRPr="00485FC1">
        <w:rPr>
          <w:rFonts w:cs="Arial"/>
          <w:sz w:val="14"/>
          <w:szCs w:val="14"/>
        </w:rPr>
        <w:t xml:space="preserve">Sportistam ir tiesības piekļūt </w:t>
      </w:r>
      <w:r w:rsidR="00FC22B3" w:rsidRPr="00485FC1">
        <w:rPr>
          <w:rFonts w:cs="Arial"/>
          <w:sz w:val="14"/>
          <w:szCs w:val="14"/>
        </w:rPr>
        <w:t>Federācijas</w:t>
      </w:r>
      <w:r w:rsidRPr="00485FC1">
        <w:rPr>
          <w:rFonts w:cs="Arial"/>
          <w:sz w:val="14"/>
          <w:szCs w:val="14"/>
        </w:rPr>
        <w:t xml:space="preserve"> rīcībā esošajiem Sportista personas datiem, iesniedzot </w:t>
      </w:r>
      <w:r w:rsidR="00FC22B3" w:rsidRPr="00485FC1">
        <w:rPr>
          <w:rFonts w:cs="Arial"/>
          <w:sz w:val="14"/>
          <w:szCs w:val="14"/>
        </w:rPr>
        <w:t>Federācijai</w:t>
      </w:r>
      <w:r w:rsidRPr="00485FC1">
        <w:rPr>
          <w:rFonts w:cs="Arial"/>
          <w:sz w:val="14"/>
          <w:szCs w:val="14"/>
        </w:rPr>
        <w:t xml:space="preserve"> rakstisku pieprasījumu, kurā tiek identificēti Sportista dati, kuriem Sportists vēlas piekļūt. </w:t>
      </w:r>
      <w:r w:rsidR="00FC22B3" w:rsidRPr="00485FC1">
        <w:rPr>
          <w:rFonts w:cs="Arial"/>
          <w:sz w:val="14"/>
          <w:szCs w:val="14"/>
        </w:rPr>
        <w:t>Federācija</w:t>
      </w:r>
      <w:r w:rsidRPr="00485FC1">
        <w:rPr>
          <w:rFonts w:cs="Arial"/>
          <w:sz w:val="14"/>
          <w:szCs w:val="14"/>
        </w:rPr>
        <w:t xml:space="preserve"> nodrošina Sportistam piekļuvi pieprasītajiem Sportista datiem 10 (desmit) dienu laikā no šāda pieprasījuma saņemšanas dienas.</w:t>
      </w:r>
    </w:p>
    <w:p w14:paraId="6782C633" w14:textId="7F91E1F9" w:rsidR="00A5679C" w:rsidRPr="00485FC1" w:rsidRDefault="00A5679C" w:rsidP="00A5679C">
      <w:pPr>
        <w:numPr>
          <w:ilvl w:val="1"/>
          <w:numId w:val="2"/>
        </w:numPr>
        <w:tabs>
          <w:tab w:val="clear" w:pos="1134"/>
          <w:tab w:val="num" w:pos="567"/>
        </w:tabs>
        <w:ind w:left="567"/>
        <w:jc w:val="both"/>
        <w:rPr>
          <w:rFonts w:cs="Arial"/>
          <w:sz w:val="14"/>
          <w:szCs w:val="14"/>
        </w:rPr>
      </w:pPr>
      <w:r w:rsidRPr="00485FC1">
        <w:rPr>
          <w:rFonts w:cs="Arial"/>
          <w:sz w:val="14"/>
          <w:szCs w:val="14"/>
        </w:rPr>
        <w:t xml:space="preserve">Sportistam ir tiesības pieprasīt Sportista datu apstrādes pārtraukšanu, iesniedzot </w:t>
      </w:r>
      <w:r w:rsidR="00FC22B3" w:rsidRPr="00485FC1">
        <w:rPr>
          <w:rFonts w:cs="Arial"/>
          <w:sz w:val="14"/>
          <w:szCs w:val="14"/>
        </w:rPr>
        <w:t>Federācijai</w:t>
      </w:r>
      <w:r w:rsidRPr="00485FC1">
        <w:rPr>
          <w:rFonts w:cs="Arial"/>
          <w:sz w:val="14"/>
          <w:szCs w:val="14"/>
        </w:rPr>
        <w:t xml:space="preserve"> rakstisku pieprasījumu. Pieprasījums tiek uzskatīts par saņemtu 7 (septītajā) dienā pēc tā nosūtīšanas pa pastu ar ierakstītu sūtījumu vai tajā dienā, kad izsniegts adresātam pret parakstu. Ja</w:t>
      </w:r>
      <w:r w:rsidR="00FC22B3" w:rsidRPr="00485FC1">
        <w:rPr>
          <w:rFonts w:cs="Arial"/>
          <w:sz w:val="14"/>
          <w:szCs w:val="14"/>
        </w:rPr>
        <w:t xml:space="preserve"> Federācijai</w:t>
      </w:r>
      <w:r w:rsidRPr="00485FC1">
        <w:rPr>
          <w:rFonts w:cs="Arial"/>
          <w:sz w:val="14"/>
          <w:szCs w:val="14"/>
        </w:rPr>
        <w:t xml:space="preserve"> nav cita tiesiskā pamata Sportista datu apstrādei kā vienīgi šajā Līgumā noteiktais, </w:t>
      </w:r>
      <w:r w:rsidR="00FC22B3" w:rsidRPr="00485FC1">
        <w:rPr>
          <w:rFonts w:cs="Arial"/>
          <w:sz w:val="14"/>
          <w:szCs w:val="14"/>
        </w:rPr>
        <w:t>Federācija</w:t>
      </w:r>
      <w:r w:rsidRPr="00485FC1">
        <w:rPr>
          <w:rFonts w:cs="Arial"/>
          <w:sz w:val="14"/>
          <w:szCs w:val="14"/>
        </w:rPr>
        <w:t xml:space="preserve"> nodrošina, ka Sportista datu apstrāde tiek pārtraukta paziņojuma saņemšanas dienā un 2 (divu) darba dienu laikā Sportista dati tiek dzēsti. Sakarā ar to, ka Līguma noteikumu izpildei nevar tikt pienācīgā kārtā veikta bez Sportista datu apstrādes, šis Līgums tiek uzskatīts par izbeigtu Pusēm vienojoties šāda Sportista paziņojuma saņemšanas dienā.</w:t>
      </w:r>
    </w:p>
    <w:p w14:paraId="7207164B" w14:textId="77777777" w:rsidR="00A5679C" w:rsidRPr="00485FC1" w:rsidRDefault="00A5679C" w:rsidP="00A5679C">
      <w:pPr>
        <w:jc w:val="both"/>
        <w:rPr>
          <w:rFonts w:cs="Arial"/>
          <w:sz w:val="14"/>
          <w:szCs w:val="14"/>
        </w:rPr>
      </w:pPr>
    </w:p>
    <w:p w14:paraId="1EFA8937" w14:textId="77777777" w:rsidR="00A5679C" w:rsidRPr="00485FC1" w:rsidRDefault="00A5679C" w:rsidP="00A5679C">
      <w:pPr>
        <w:numPr>
          <w:ilvl w:val="0"/>
          <w:numId w:val="2"/>
        </w:numPr>
        <w:tabs>
          <w:tab w:val="clear" w:pos="567"/>
          <w:tab w:val="num" w:pos="720"/>
        </w:tabs>
        <w:ind w:left="426" w:hanging="426"/>
        <w:jc w:val="both"/>
        <w:rPr>
          <w:rFonts w:cs="Arial"/>
          <w:sz w:val="14"/>
          <w:szCs w:val="14"/>
        </w:rPr>
      </w:pPr>
      <w:r w:rsidRPr="00485FC1">
        <w:rPr>
          <w:rFonts w:cs="Arial"/>
          <w:b/>
          <w:bCs/>
          <w:sz w:val="14"/>
          <w:szCs w:val="14"/>
        </w:rPr>
        <w:t>Līguma termiņš un pirmstermiņa izbeigšana</w:t>
      </w:r>
    </w:p>
    <w:p w14:paraId="0C6ED209" w14:textId="64BEC92F" w:rsidR="00A5679C" w:rsidRPr="00485FC1" w:rsidRDefault="00A5679C" w:rsidP="00A5679C">
      <w:pPr>
        <w:numPr>
          <w:ilvl w:val="1"/>
          <w:numId w:val="2"/>
        </w:numPr>
        <w:tabs>
          <w:tab w:val="clear" w:pos="1134"/>
          <w:tab w:val="num" w:pos="567"/>
          <w:tab w:val="num" w:pos="1440"/>
        </w:tabs>
        <w:ind w:left="567"/>
        <w:jc w:val="both"/>
        <w:rPr>
          <w:rFonts w:cs="Arial"/>
          <w:sz w:val="14"/>
          <w:szCs w:val="14"/>
        </w:rPr>
      </w:pPr>
      <w:r w:rsidRPr="00485FC1">
        <w:rPr>
          <w:rFonts w:cs="Arial"/>
          <w:sz w:val="14"/>
          <w:szCs w:val="14"/>
        </w:rPr>
        <w:t xml:space="preserve">Šis Līgums stājas spēkā ar tā parakstīšanas brīdi un darbojas no </w:t>
      </w:r>
      <w:r w:rsidR="00FC22B3" w:rsidRPr="00485FC1">
        <w:rPr>
          <w:rFonts w:cs="Arial"/>
          <w:sz w:val="14"/>
          <w:szCs w:val="14"/>
          <w:highlight w:val="yellow"/>
        </w:rPr>
        <w:t xml:space="preserve">20XX. gada XX. </w:t>
      </w:r>
      <w:proofErr w:type="spellStart"/>
      <w:r w:rsidR="00FC22B3" w:rsidRPr="00485FC1">
        <w:rPr>
          <w:rFonts w:cs="Arial"/>
          <w:sz w:val="14"/>
          <w:szCs w:val="14"/>
          <w:highlight w:val="yellow"/>
        </w:rPr>
        <w:t>xxxxx</w:t>
      </w:r>
      <w:proofErr w:type="spellEnd"/>
      <w:r w:rsidR="00FC22B3" w:rsidRPr="00485FC1">
        <w:rPr>
          <w:rFonts w:cs="Arial"/>
          <w:sz w:val="14"/>
          <w:szCs w:val="14"/>
        </w:rPr>
        <w:t xml:space="preserve"> līdz </w:t>
      </w:r>
      <w:r w:rsidR="00FC22B3" w:rsidRPr="00485FC1">
        <w:rPr>
          <w:rFonts w:cs="Arial"/>
          <w:sz w:val="14"/>
          <w:szCs w:val="14"/>
          <w:highlight w:val="yellow"/>
        </w:rPr>
        <w:t xml:space="preserve">20XX. gada XX. </w:t>
      </w:r>
      <w:proofErr w:type="spellStart"/>
      <w:r w:rsidR="00FC22B3" w:rsidRPr="00485FC1">
        <w:rPr>
          <w:rFonts w:cs="Arial"/>
          <w:sz w:val="14"/>
          <w:szCs w:val="14"/>
          <w:highlight w:val="yellow"/>
        </w:rPr>
        <w:t>xxxxx</w:t>
      </w:r>
      <w:proofErr w:type="spellEnd"/>
      <w:r w:rsidRPr="00485FC1">
        <w:rPr>
          <w:rFonts w:cs="Arial"/>
          <w:sz w:val="14"/>
          <w:szCs w:val="14"/>
        </w:rPr>
        <w:t>.</w:t>
      </w:r>
    </w:p>
    <w:p w14:paraId="127C4896" w14:textId="14EF1E62" w:rsidR="00A5679C" w:rsidRPr="00485FC1" w:rsidRDefault="00A5679C" w:rsidP="00A5679C">
      <w:pPr>
        <w:numPr>
          <w:ilvl w:val="1"/>
          <w:numId w:val="2"/>
        </w:numPr>
        <w:tabs>
          <w:tab w:val="clear" w:pos="1134"/>
          <w:tab w:val="num" w:pos="567"/>
          <w:tab w:val="num" w:pos="1440"/>
        </w:tabs>
        <w:ind w:left="567"/>
        <w:jc w:val="both"/>
        <w:rPr>
          <w:rFonts w:cs="Arial"/>
          <w:sz w:val="14"/>
          <w:szCs w:val="14"/>
        </w:rPr>
      </w:pPr>
      <w:r w:rsidRPr="00485FC1">
        <w:rPr>
          <w:rFonts w:cs="Arial"/>
          <w:sz w:val="14"/>
          <w:szCs w:val="14"/>
        </w:rPr>
        <w:t>Līgums var tikt izbeigts pirms termiņa, Pusēm par to rakstveidā vienojoties vai jebkurā no šajā Līgumā noteiktajiem Līguma pirmstermiņa laušanas gadījumiem.</w:t>
      </w:r>
    </w:p>
    <w:p w14:paraId="346D45A2" w14:textId="77777777" w:rsidR="00A5679C" w:rsidRPr="00485FC1" w:rsidRDefault="00A5679C" w:rsidP="00A5679C">
      <w:pPr>
        <w:tabs>
          <w:tab w:val="num" w:pos="1440"/>
        </w:tabs>
        <w:jc w:val="both"/>
        <w:rPr>
          <w:rFonts w:cs="Arial"/>
          <w:sz w:val="14"/>
          <w:szCs w:val="14"/>
        </w:rPr>
      </w:pPr>
    </w:p>
    <w:p w14:paraId="44F96780" w14:textId="77777777" w:rsidR="00A5679C" w:rsidRPr="00485FC1" w:rsidRDefault="00A5679C" w:rsidP="00A5679C">
      <w:pPr>
        <w:numPr>
          <w:ilvl w:val="0"/>
          <w:numId w:val="2"/>
        </w:numPr>
        <w:tabs>
          <w:tab w:val="clear" w:pos="567"/>
          <w:tab w:val="num" w:pos="720"/>
        </w:tabs>
        <w:ind w:left="426" w:hanging="426"/>
        <w:jc w:val="both"/>
        <w:rPr>
          <w:rFonts w:cs="Arial"/>
          <w:sz w:val="14"/>
          <w:szCs w:val="14"/>
        </w:rPr>
      </w:pPr>
      <w:r w:rsidRPr="00485FC1">
        <w:rPr>
          <w:rFonts w:cs="Arial"/>
          <w:b/>
          <w:bCs/>
          <w:sz w:val="14"/>
          <w:szCs w:val="14"/>
        </w:rPr>
        <w:t>Strīdu risināšanas kārtība</w:t>
      </w:r>
    </w:p>
    <w:p w14:paraId="2F047E81" w14:textId="5F151BE3" w:rsidR="00A5679C" w:rsidRPr="00485FC1" w:rsidRDefault="00A5679C" w:rsidP="00A5679C">
      <w:pPr>
        <w:numPr>
          <w:ilvl w:val="1"/>
          <w:numId w:val="2"/>
        </w:numPr>
        <w:tabs>
          <w:tab w:val="clear" w:pos="1134"/>
          <w:tab w:val="num" w:pos="567"/>
          <w:tab w:val="num" w:pos="1440"/>
        </w:tabs>
        <w:ind w:left="567"/>
        <w:jc w:val="both"/>
        <w:rPr>
          <w:rFonts w:cs="Arial"/>
          <w:sz w:val="14"/>
          <w:szCs w:val="14"/>
        </w:rPr>
      </w:pPr>
      <w:r w:rsidRPr="00485FC1">
        <w:rPr>
          <w:rFonts w:cs="Arial"/>
          <w:sz w:val="14"/>
          <w:szCs w:val="14"/>
        </w:rPr>
        <w:t>Jebkuras nesaskaņas, domstarpības vai strīdi tiks risināti savstarpēju sarunu ceļā, kas tiks attiecīgi protokolētas. Gadījumā, ja Puses 10 (desmit) dienu laikā nespēs vienoties, strīds risināms Latvijas Republikas tiesā Latvijas Republikā spēkā esošo attiecināmo normatīvo aktu vai saistošo starptautisko tiesību normu noteiktajā kārtībā.</w:t>
      </w:r>
    </w:p>
    <w:p w14:paraId="47DBAA9B" w14:textId="77777777" w:rsidR="00A5679C" w:rsidRPr="00485FC1" w:rsidRDefault="00A5679C" w:rsidP="00A5679C">
      <w:pPr>
        <w:tabs>
          <w:tab w:val="num" w:pos="1440"/>
        </w:tabs>
        <w:jc w:val="both"/>
        <w:rPr>
          <w:rFonts w:cs="Arial"/>
          <w:sz w:val="14"/>
          <w:szCs w:val="14"/>
        </w:rPr>
      </w:pPr>
    </w:p>
    <w:p w14:paraId="5A75EF02" w14:textId="77777777" w:rsidR="00A5679C" w:rsidRPr="00485FC1" w:rsidRDefault="00A5679C" w:rsidP="00A5679C">
      <w:pPr>
        <w:numPr>
          <w:ilvl w:val="0"/>
          <w:numId w:val="2"/>
        </w:numPr>
        <w:tabs>
          <w:tab w:val="clear" w:pos="567"/>
          <w:tab w:val="num" w:pos="720"/>
        </w:tabs>
        <w:ind w:left="426" w:hanging="426"/>
        <w:jc w:val="both"/>
        <w:rPr>
          <w:rFonts w:cs="Arial"/>
          <w:sz w:val="14"/>
          <w:szCs w:val="14"/>
        </w:rPr>
      </w:pPr>
      <w:r w:rsidRPr="00485FC1">
        <w:rPr>
          <w:rFonts w:cs="Arial"/>
          <w:b/>
          <w:bCs/>
          <w:sz w:val="14"/>
          <w:szCs w:val="14"/>
        </w:rPr>
        <w:t>Nepārvarama vara</w:t>
      </w:r>
    </w:p>
    <w:p w14:paraId="795EF8E3" w14:textId="77777777" w:rsidR="00A5679C" w:rsidRPr="00485FC1" w:rsidRDefault="00A5679C" w:rsidP="00A5679C">
      <w:pPr>
        <w:numPr>
          <w:ilvl w:val="1"/>
          <w:numId w:val="2"/>
        </w:numPr>
        <w:tabs>
          <w:tab w:val="clear" w:pos="1134"/>
          <w:tab w:val="num" w:pos="567"/>
          <w:tab w:val="num" w:pos="1440"/>
        </w:tabs>
        <w:ind w:left="567"/>
        <w:jc w:val="both"/>
        <w:rPr>
          <w:rFonts w:cs="Arial"/>
          <w:sz w:val="14"/>
          <w:szCs w:val="14"/>
        </w:rPr>
      </w:pPr>
      <w:r w:rsidRPr="00485FC1">
        <w:rPr>
          <w:rFonts w:cs="Arial"/>
          <w:sz w:val="14"/>
          <w:szCs w:val="14"/>
        </w:rPr>
        <w:t>Puse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pasaules gals, stihiskas nelaimes, avārijas, katastrofas, epidēmijas, kara darbība, streiki, iekšējie nemieri, blokādes, varas un pārvaldes institūciju rīcība, normatīvu aktu, kas būtiski ierobežo un aizskar Pušu tiesības un ietekmē uzņemtās saistības, pieņemšana un stāšanās spēkā.</w:t>
      </w:r>
    </w:p>
    <w:p w14:paraId="4B7F2283" w14:textId="512CDFAA" w:rsidR="00A5679C" w:rsidRPr="00485FC1" w:rsidRDefault="00A5679C" w:rsidP="00A5679C">
      <w:pPr>
        <w:numPr>
          <w:ilvl w:val="1"/>
          <w:numId w:val="2"/>
        </w:numPr>
        <w:tabs>
          <w:tab w:val="clear" w:pos="1134"/>
          <w:tab w:val="num" w:pos="567"/>
          <w:tab w:val="num" w:pos="1440"/>
        </w:tabs>
        <w:ind w:left="567"/>
        <w:jc w:val="both"/>
        <w:rPr>
          <w:rFonts w:cs="Arial"/>
          <w:sz w:val="14"/>
          <w:szCs w:val="14"/>
        </w:rPr>
      </w:pPr>
      <w:r w:rsidRPr="00485FC1">
        <w:rPr>
          <w:rFonts w:cs="Arial"/>
          <w:sz w:val="14"/>
          <w:szCs w:val="14"/>
        </w:rPr>
        <w:t xml:space="preserve">Pusei, kas atsaucas uz nepārvaramas varas vai ārkārtēja rakstura apstākļu darbību, nekavējoties par šādiem apstākļiem rakstveidā jāziņo otrai Pusei. Ziņojumā jānorāda, kādā termiņā pēc viņa uzskata ir iespējama un paredzama viņa Līgumā paredzēto saistību izpilde, un, pēc pieprasījuma, šādam </w:t>
      </w:r>
      <w:r w:rsidRPr="00485FC1">
        <w:rPr>
          <w:rFonts w:cs="Arial"/>
          <w:sz w:val="14"/>
          <w:szCs w:val="14"/>
        </w:rPr>
        <w:lastRenderedPageBreak/>
        <w:t>ziņojumam ir jāpievieno izziņa, kuru izsniegusi kompetenta institūcija un kura satur ārkārtējo apstākļu darbības apstiprinājumu un to raksturojumu.</w:t>
      </w:r>
    </w:p>
    <w:p w14:paraId="418D510D" w14:textId="77777777" w:rsidR="00A5679C" w:rsidRPr="00485FC1" w:rsidRDefault="00A5679C" w:rsidP="00A5679C">
      <w:pPr>
        <w:tabs>
          <w:tab w:val="num" w:pos="1440"/>
        </w:tabs>
        <w:jc w:val="both"/>
        <w:rPr>
          <w:rFonts w:cs="Arial"/>
          <w:sz w:val="14"/>
          <w:szCs w:val="14"/>
        </w:rPr>
      </w:pPr>
    </w:p>
    <w:p w14:paraId="675BD3C7" w14:textId="77777777" w:rsidR="00A5679C" w:rsidRPr="00485FC1" w:rsidRDefault="00A5679C" w:rsidP="00A5679C">
      <w:pPr>
        <w:numPr>
          <w:ilvl w:val="0"/>
          <w:numId w:val="2"/>
        </w:numPr>
        <w:tabs>
          <w:tab w:val="clear" w:pos="567"/>
          <w:tab w:val="num" w:pos="720"/>
        </w:tabs>
        <w:ind w:left="426" w:hanging="426"/>
        <w:jc w:val="both"/>
        <w:rPr>
          <w:rFonts w:cs="Arial"/>
          <w:sz w:val="14"/>
          <w:szCs w:val="14"/>
        </w:rPr>
      </w:pPr>
      <w:r w:rsidRPr="00485FC1">
        <w:rPr>
          <w:rFonts w:cs="Arial"/>
          <w:b/>
          <w:bCs/>
          <w:sz w:val="14"/>
          <w:szCs w:val="14"/>
        </w:rPr>
        <w:t>Citi noteikumi</w:t>
      </w:r>
    </w:p>
    <w:p w14:paraId="48D8717A" w14:textId="3056526F" w:rsidR="00A5679C" w:rsidRPr="00485FC1" w:rsidRDefault="00A5679C" w:rsidP="00A5679C">
      <w:pPr>
        <w:numPr>
          <w:ilvl w:val="1"/>
          <w:numId w:val="2"/>
        </w:numPr>
        <w:tabs>
          <w:tab w:val="clear" w:pos="1134"/>
          <w:tab w:val="num" w:pos="567"/>
          <w:tab w:val="num" w:pos="1440"/>
        </w:tabs>
        <w:ind w:left="567"/>
        <w:jc w:val="both"/>
        <w:rPr>
          <w:rFonts w:cs="Arial"/>
          <w:sz w:val="14"/>
          <w:szCs w:val="14"/>
        </w:rPr>
      </w:pPr>
      <w:r w:rsidRPr="00485FC1">
        <w:rPr>
          <w:rFonts w:cs="Arial"/>
          <w:sz w:val="14"/>
          <w:szCs w:val="14"/>
        </w:rPr>
        <w:t>Līguma grozījumi un papildinājumi ir spēkā, ja tie noformēti rakstveidā un abpusēji parakstīti. Šādā gadījumā Pušu rakstiskā vienošanās tiek pievienota šim Līgumam un kļūst par šī Līguma neatņemamu sastāvdaļu.</w:t>
      </w:r>
    </w:p>
    <w:p w14:paraId="0FD26F33" w14:textId="661C34BF" w:rsidR="00F00561" w:rsidRPr="00485FC1" w:rsidRDefault="00F00561" w:rsidP="00F00561">
      <w:pPr>
        <w:numPr>
          <w:ilvl w:val="1"/>
          <w:numId w:val="2"/>
        </w:numPr>
        <w:tabs>
          <w:tab w:val="clear" w:pos="1134"/>
          <w:tab w:val="num" w:pos="567"/>
          <w:tab w:val="num" w:pos="1440"/>
        </w:tabs>
        <w:ind w:left="567"/>
        <w:jc w:val="both"/>
        <w:rPr>
          <w:rFonts w:cs="Arial"/>
          <w:sz w:val="14"/>
          <w:szCs w:val="14"/>
        </w:rPr>
      </w:pPr>
      <w:r w:rsidRPr="00485FC1">
        <w:rPr>
          <w:rFonts w:cs="Arial"/>
          <w:sz w:val="14"/>
          <w:szCs w:val="14"/>
        </w:rPr>
        <w:t>Ja kāds no Līguma nosacījumiem jebkādā veidā kļūs par spēkā neesošu</w:t>
      </w:r>
      <w:r w:rsidR="005D0CF1" w:rsidRPr="00485FC1">
        <w:rPr>
          <w:rFonts w:cs="Arial"/>
          <w:sz w:val="14"/>
          <w:szCs w:val="14"/>
        </w:rPr>
        <w:t xml:space="preserve"> vai</w:t>
      </w:r>
      <w:r w:rsidRPr="00485FC1">
        <w:rPr>
          <w:rFonts w:cs="Arial"/>
          <w:sz w:val="14"/>
          <w:szCs w:val="14"/>
        </w:rPr>
        <w:t xml:space="preserve"> nav spēkā no Līguma noslēgšanas brīža</w:t>
      </w:r>
      <w:r w:rsidR="005D0CF1" w:rsidRPr="00485FC1">
        <w:rPr>
          <w:rFonts w:cs="Arial"/>
          <w:sz w:val="14"/>
          <w:szCs w:val="14"/>
        </w:rPr>
        <w:t xml:space="preserve">, tai skaitā, ja kā “neattiecināma” norādīta kāda no iespējamajām Līguma Pusēm vai kāds no Līguma Īpašās sadaļas nosacījumiem, </w:t>
      </w:r>
      <w:r w:rsidRPr="00485FC1">
        <w:rPr>
          <w:rFonts w:cs="Arial"/>
          <w:sz w:val="14"/>
          <w:szCs w:val="14"/>
        </w:rPr>
        <w:t>vai</w:t>
      </w:r>
      <w:r w:rsidR="005D0CF1" w:rsidRPr="00485FC1">
        <w:rPr>
          <w:rFonts w:cs="Arial"/>
          <w:sz w:val="14"/>
          <w:szCs w:val="14"/>
        </w:rPr>
        <w:t xml:space="preserve">, ja kāds no Līguma nosacījumiem </w:t>
      </w:r>
      <w:r w:rsidRPr="00485FC1">
        <w:rPr>
          <w:rFonts w:cs="Arial"/>
          <w:sz w:val="14"/>
          <w:szCs w:val="14"/>
        </w:rPr>
        <w:t xml:space="preserve">Līguma izpildes laikā kļūst par attiecināmajiem normatīvajiem aktiem neatbilstošu, tas nekādā veidā neierobežos un neietekmēs pārējo Līguma nosacījumu spēkā esamību, likumību un izpildi. Šādā gadījumā, ja tas būs nepieciešams, Puses veiks visu </w:t>
      </w:r>
      <w:r w:rsidRPr="00485FC1">
        <w:rPr>
          <w:rFonts w:cs="Arial"/>
          <w:sz w:val="14"/>
          <w:szCs w:val="14"/>
        </w:rPr>
        <w:t>iespējamo spēku zaudējušo saistību pārskatīšanu saskaņā ar spēkā esošajiem normatīvajiem aktiem.</w:t>
      </w:r>
    </w:p>
    <w:p w14:paraId="32863CA6" w14:textId="1541D497" w:rsidR="00A5679C" w:rsidRPr="00485FC1" w:rsidRDefault="00A5679C" w:rsidP="00A5679C">
      <w:pPr>
        <w:numPr>
          <w:ilvl w:val="1"/>
          <w:numId w:val="2"/>
        </w:numPr>
        <w:tabs>
          <w:tab w:val="clear" w:pos="1134"/>
          <w:tab w:val="num" w:pos="567"/>
          <w:tab w:val="num" w:pos="1440"/>
        </w:tabs>
        <w:ind w:left="567"/>
        <w:jc w:val="both"/>
        <w:rPr>
          <w:rFonts w:cs="Arial"/>
          <w:sz w:val="14"/>
          <w:szCs w:val="14"/>
        </w:rPr>
      </w:pPr>
      <w:r w:rsidRPr="00485FC1">
        <w:rPr>
          <w:rFonts w:cs="Arial"/>
          <w:sz w:val="14"/>
          <w:szCs w:val="14"/>
        </w:rPr>
        <w:t xml:space="preserve">Līgums sastādīts latviešu valodā uz 4 (četrām) lapaspusēm, </w:t>
      </w:r>
      <w:r w:rsidR="00FC22B3" w:rsidRPr="00485FC1">
        <w:rPr>
          <w:rFonts w:cs="Arial"/>
          <w:sz w:val="14"/>
          <w:szCs w:val="14"/>
        </w:rPr>
        <w:t>2</w:t>
      </w:r>
      <w:r w:rsidRPr="00485FC1">
        <w:rPr>
          <w:rFonts w:cs="Arial"/>
          <w:sz w:val="14"/>
          <w:szCs w:val="14"/>
        </w:rPr>
        <w:t xml:space="preserve"> (</w:t>
      </w:r>
      <w:r w:rsidR="00FC22B3" w:rsidRPr="00485FC1">
        <w:rPr>
          <w:rFonts w:cs="Arial"/>
          <w:sz w:val="14"/>
          <w:szCs w:val="14"/>
        </w:rPr>
        <w:t>divos</w:t>
      </w:r>
      <w:r w:rsidRPr="00485FC1">
        <w:rPr>
          <w:rFonts w:cs="Arial"/>
          <w:sz w:val="14"/>
          <w:szCs w:val="14"/>
        </w:rPr>
        <w:t>) eksemplāros, pa vienam eksemplāram katrai Pusei, pie kam Līgumu paraksta arī Treneris, kur</w:t>
      </w:r>
      <w:r w:rsidR="004E70B6" w:rsidRPr="00485FC1">
        <w:rPr>
          <w:rFonts w:cs="Arial"/>
          <w:sz w:val="14"/>
          <w:szCs w:val="14"/>
        </w:rPr>
        <w:t>š</w:t>
      </w:r>
      <w:r w:rsidRPr="00485FC1">
        <w:rPr>
          <w:rFonts w:cs="Arial"/>
          <w:sz w:val="14"/>
          <w:szCs w:val="14"/>
        </w:rPr>
        <w:t>, nepieciešamības gadījumā, izmanto Sportista līguma eksemplāru.</w:t>
      </w:r>
    </w:p>
    <w:p w14:paraId="5F88E418" w14:textId="77777777" w:rsidR="00A5679C" w:rsidRPr="00485FC1" w:rsidRDefault="00A5679C" w:rsidP="00A5679C">
      <w:pPr>
        <w:tabs>
          <w:tab w:val="num" w:pos="1440"/>
        </w:tabs>
        <w:jc w:val="both"/>
        <w:rPr>
          <w:rFonts w:cs="Arial"/>
          <w:sz w:val="14"/>
          <w:szCs w:val="14"/>
        </w:rPr>
      </w:pPr>
    </w:p>
    <w:p w14:paraId="62D17249" w14:textId="77777777" w:rsidR="00A5679C" w:rsidRPr="00485FC1" w:rsidRDefault="00A5679C" w:rsidP="00A5679C">
      <w:pPr>
        <w:numPr>
          <w:ilvl w:val="0"/>
          <w:numId w:val="2"/>
        </w:numPr>
        <w:tabs>
          <w:tab w:val="clear" w:pos="567"/>
          <w:tab w:val="num" w:pos="720"/>
        </w:tabs>
        <w:ind w:left="426" w:hanging="426"/>
        <w:jc w:val="both"/>
        <w:rPr>
          <w:rFonts w:cs="Arial"/>
          <w:b/>
          <w:sz w:val="14"/>
          <w:szCs w:val="14"/>
        </w:rPr>
      </w:pPr>
      <w:r w:rsidRPr="00485FC1">
        <w:rPr>
          <w:rFonts w:cs="Arial"/>
          <w:b/>
          <w:sz w:val="14"/>
          <w:szCs w:val="14"/>
        </w:rPr>
        <w:t>Līgumam pievienoti šādi pielikumi:</w:t>
      </w:r>
    </w:p>
    <w:p w14:paraId="181A4D63" w14:textId="7EC46191" w:rsidR="00A5679C" w:rsidRPr="00485FC1" w:rsidRDefault="00A5679C" w:rsidP="00A5679C">
      <w:pPr>
        <w:numPr>
          <w:ilvl w:val="1"/>
          <w:numId w:val="2"/>
        </w:numPr>
        <w:tabs>
          <w:tab w:val="clear" w:pos="1134"/>
          <w:tab w:val="num" w:pos="567"/>
        </w:tabs>
        <w:ind w:left="567"/>
        <w:jc w:val="both"/>
        <w:rPr>
          <w:rFonts w:cs="Arial"/>
          <w:sz w:val="14"/>
          <w:szCs w:val="14"/>
        </w:rPr>
      </w:pPr>
      <w:r w:rsidRPr="00485FC1">
        <w:rPr>
          <w:rFonts w:cs="Arial"/>
          <w:sz w:val="14"/>
          <w:szCs w:val="14"/>
        </w:rPr>
        <w:t xml:space="preserve">Pielikums Nr.1 – </w:t>
      </w:r>
      <w:r w:rsidR="00D07ABD">
        <w:rPr>
          <w:rFonts w:cs="Arial"/>
          <w:sz w:val="14"/>
          <w:szCs w:val="14"/>
        </w:rPr>
        <w:t xml:space="preserve">Forma ST – </w:t>
      </w:r>
      <w:r w:rsidRPr="00485FC1">
        <w:rPr>
          <w:rFonts w:cs="Arial"/>
          <w:sz w:val="14"/>
          <w:szCs w:val="14"/>
        </w:rPr>
        <w:t>Sportista treniņu – sacensību izdevumu tāme (Tāme);</w:t>
      </w:r>
    </w:p>
    <w:p w14:paraId="441793E6" w14:textId="7FE9C009" w:rsidR="00A5679C" w:rsidRPr="00485FC1" w:rsidRDefault="00A5679C" w:rsidP="00A5679C">
      <w:pPr>
        <w:numPr>
          <w:ilvl w:val="1"/>
          <w:numId w:val="2"/>
        </w:numPr>
        <w:tabs>
          <w:tab w:val="clear" w:pos="1134"/>
          <w:tab w:val="num" w:pos="567"/>
        </w:tabs>
        <w:ind w:left="567"/>
        <w:jc w:val="both"/>
        <w:rPr>
          <w:rFonts w:cs="Arial"/>
          <w:sz w:val="14"/>
          <w:szCs w:val="14"/>
        </w:rPr>
      </w:pPr>
      <w:r w:rsidRPr="00485FC1">
        <w:rPr>
          <w:rFonts w:cs="Arial"/>
          <w:sz w:val="14"/>
          <w:szCs w:val="14"/>
        </w:rPr>
        <w:t>Pielikums Nr.2 – Sportista individuālo treniņu darba plāns (TDP)</w:t>
      </w:r>
      <w:r w:rsidR="00A03BC7" w:rsidRPr="00485FC1">
        <w:rPr>
          <w:rFonts w:cs="Arial"/>
          <w:sz w:val="14"/>
          <w:szCs w:val="14"/>
        </w:rPr>
        <w:t>;</w:t>
      </w:r>
    </w:p>
    <w:p w14:paraId="0FB14F4E" w14:textId="77777777" w:rsidR="00A5679C" w:rsidRPr="00485FC1" w:rsidRDefault="00A5679C" w:rsidP="00A5679C">
      <w:pPr>
        <w:jc w:val="both"/>
        <w:rPr>
          <w:rFonts w:cs="Arial"/>
          <w:sz w:val="14"/>
          <w:szCs w:val="14"/>
        </w:rPr>
      </w:pPr>
    </w:p>
    <w:p w14:paraId="0814B473" w14:textId="25EE34F8" w:rsidR="00A5679C" w:rsidRPr="00485FC1" w:rsidRDefault="00A5679C" w:rsidP="00A5679C">
      <w:pPr>
        <w:numPr>
          <w:ilvl w:val="0"/>
          <w:numId w:val="2"/>
        </w:numPr>
        <w:jc w:val="both"/>
        <w:rPr>
          <w:rFonts w:cs="Arial"/>
          <w:sz w:val="14"/>
          <w:szCs w:val="14"/>
        </w:rPr>
      </w:pPr>
      <w:r w:rsidRPr="00485FC1">
        <w:rPr>
          <w:rFonts w:cs="Arial"/>
          <w:sz w:val="14"/>
          <w:szCs w:val="14"/>
        </w:rPr>
        <w:t>Šo Līgumu paraksta:</w:t>
      </w:r>
    </w:p>
    <w:p w14:paraId="697CF2E0" w14:textId="77777777" w:rsidR="003854DD" w:rsidRPr="00485FC1" w:rsidRDefault="003854DD" w:rsidP="00AF111A">
      <w:pPr>
        <w:rPr>
          <w:b/>
          <w:bCs/>
          <w:szCs w:val="20"/>
        </w:rPr>
        <w:sectPr w:rsidR="003854DD" w:rsidRPr="00485FC1" w:rsidSect="00A5679C">
          <w:type w:val="continuous"/>
          <w:pgSz w:w="11906" w:h="16838"/>
          <w:pgMar w:top="567" w:right="1134" w:bottom="567" w:left="1134" w:header="567" w:footer="284" w:gutter="0"/>
          <w:cols w:num="2" w:space="284"/>
          <w:formProt w:val="0"/>
          <w:docGrid w:linePitch="360" w:charSpace="8192"/>
        </w:sect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4A0" w:firstRow="1" w:lastRow="0" w:firstColumn="1" w:lastColumn="0" w:noHBand="0" w:noVBand="1"/>
      </w:tblPr>
      <w:tblGrid>
        <w:gridCol w:w="2416"/>
        <w:gridCol w:w="2408"/>
        <w:gridCol w:w="4804"/>
      </w:tblGrid>
      <w:tr w:rsidR="003854DD" w:rsidRPr="00485FC1" w14:paraId="22B9542D" w14:textId="77777777" w:rsidTr="00FC22B3">
        <w:trPr>
          <w:trHeight w:hRule="exact" w:val="567"/>
          <w:jc w:val="center"/>
        </w:trPr>
        <w:tc>
          <w:tcPr>
            <w:tcW w:w="2416" w:type="dxa"/>
            <w:vMerge w:val="restart"/>
            <w:tcBorders>
              <w:top w:val="single" w:sz="4" w:space="0" w:color="000000"/>
              <w:left w:val="single" w:sz="4" w:space="0" w:color="000000"/>
              <w:bottom w:val="single" w:sz="4" w:space="0" w:color="000000"/>
            </w:tcBorders>
            <w:shd w:val="clear" w:color="auto" w:fill="E6E6E6"/>
          </w:tcPr>
          <w:p w14:paraId="33513162" w14:textId="7F6F6AA5" w:rsidR="003854DD" w:rsidRPr="00485FC1" w:rsidRDefault="00FC22B3" w:rsidP="00AF111A">
            <w:pPr>
              <w:jc w:val="center"/>
              <w:rPr>
                <w:rFonts w:cs="Arial"/>
                <w:b/>
                <w:bCs/>
                <w:szCs w:val="20"/>
              </w:rPr>
            </w:pPr>
            <w:r w:rsidRPr="00485FC1">
              <w:rPr>
                <w:rFonts w:cs="Arial"/>
                <w:b/>
                <w:bCs/>
                <w:szCs w:val="20"/>
              </w:rPr>
              <w:t>Federācija</w:t>
            </w:r>
          </w:p>
        </w:tc>
        <w:tc>
          <w:tcPr>
            <w:tcW w:w="2408" w:type="dxa"/>
            <w:tcBorders>
              <w:top w:val="single" w:sz="4" w:space="0" w:color="000000"/>
              <w:left w:val="single" w:sz="4" w:space="0" w:color="000000"/>
            </w:tcBorders>
            <w:shd w:val="clear" w:color="auto" w:fill="auto"/>
          </w:tcPr>
          <w:p w14:paraId="4CE04AC0" w14:textId="74C72BDD" w:rsidR="003854DD" w:rsidRPr="00485FC1" w:rsidRDefault="003854DD" w:rsidP="004709C3">
            <w:pPr>
              <w:jc w:val="center"/>
              <w:rPr>
                <w:rFonts w:cs="Arial"/>
                <w:szCs w:val="20"/>
              </w:rPr>
            </w:pPr>
          </w:p>
        </w:tc>
        <w:tc>
          <w:tcPr>
            <w:tcW w:w="4804" w:type="dxa"/>
            <w:tcBorders>
              <w:top w:val="single" w:sz="4" w:space="0" w:color="000000"/>
              <w:left w:val="single" w:sz="4" w:space="0" w:color="000000"/>
              <w:right w:val="single" w:sz="4" w:space="0" w:color="000000"/>
            </w:tcBorders>
            <w:shd w:val="clear" w:color="auto" w:fill="auto"/>
          </w:tcPr>
          <w:p w14:paraId="523051A7" w14:textId="77777777" w:rsidR="003854DD" w:rsidRPr="00485FC1" w:rsidRDefault="003854DD" w:rsidP="004709C3">
            <w:pPr>
              <w:jc w:val="center"/>
              <w:rPr>
                <w:rFonts w:cs="Arial"/>
                <w:szCs w:val="20"/>
              </w:rPr>
            </w:pPr>
          </w:p>
        </w:tc>
      </w:tr>
      <w:tr w:rsidR="003854DD" w:rsidRPr="00485FC1" w14:paraId="73BD7107" w14:textId="77777777" w:rsidTr="00FC22B3">
        <w:trPr>
          <w:trHeight w:val="6"/>
          <w:jc w:val="center"/>
        </w:trPr>
        <w:tc>
          <w:tcPr>
            <w:tcW w:w="2416" w:type="dxa"/>
            <w:vMerge/>
            <w:tcBorders>
              <w:top w:val="single" w:sz="4" w:space="0" w:color="000000"/>
              <w:left w:val="single" w:sz="4" w:space="0" w:color="000000"/>
              <w:bottom w:val="single" w:sz="4" w:space="0" w:color="000000"/>
            </w:tcBorders>
            <w:shd w:val="clear" w:color="auto" w:fill="E6E6E6"/>
          </w:tcPr>
          <w:p w14:paraId="3ADF1A64" w14:textId="77777777" w:rsidR="003854DD" w:rsidRPr="00485FC1" w:rsidRDefault="003854DD" w:rsidP="004709C3">
            <w:pPr>
              <w:rPr>
                <w:rFonts w:cs="Arial"/>
              </w:rPr>
            </w:pPr>
          </w:p>
        </w:tc>
        <w:tc>
          <w:tcPr>
            <w:tcW w:w="2408" w:type="dxa"/>
            <w:tcBorders>
              <w:left w:val="single" w:sz="4" w:space="0" w:color="000000"/>
              <w:bottom w:val="single" w:sz="4" w:space="0" w:color="000000"/>
            </w:tcBorders>
            <w:shd w:val="clear" w:color="auto" w:fill="E6E6E6"/>
          </w:tcPr>
          <w:p w14:paraId="1C043237" w14:textId="77777777" w:rsidR="003854DD" w:rsidRPr="00485FC1" w:rsidRDefault="003854DD" w:rsidP="004709C3">
            <w:pPr>
              <w:jc w:val="center"/>
              <w:rPr>
                <w:rFonts w:cs="Arial"/>
                <w:szCs w:val="20"/>
              </w:rPr>
            </w:pPr>
            <w:r w:rsidRPr="00485FC1">
              <w:rPr>
                <w:rFonts w:cs="Arial"/>
                <w:szCs w:val="20"/>
              </w:rPr>
              <w:t>vārds, uzvārds</w:t>
            </w:r>
          </w:p>
        </w:tc>
        <w:tc>
          <w:tcPr>
            <w:tcW w:w="4804" w:type="dxa"/>
            <w:tcBorders>
              <w:left w:val="single" w:sz="4" w:space="0" w:color="000000"/>
              <w:bottom w:val="single" w:sz="4" w:space="0" w:color="000000"/>
              <w:right w:val="single" w:sz="4" w:space="0" w:color="000000"/>
            </w:tcBorders>
            <w:shd w:val="clear" w:color="auto" w:fill="E6E6E6"/>
          </w:tcPr>
          <w:p w14:paraId="76F6C3AB" w14:textId="2CC8DF3E" w:rsidR="003854DD" w:rsidRPr="00485FC1" w:rsidRDefault="003854DD" w:rsidP="003854DD">
            <w:pPr>
              <w:jc w:val="center"/>
              <w:rPr>
                <w:rFonts w:cs="Arial"/>
                <w:szCs w:val="20"/>
              </w:rPr>
            </w:pPr>
            <w:r w:rsidRPr="00485FC1">
              <w:rPr>
                <w:rFonts w:cs="Arial"/>
                <w:szCs w:val="20"/>
              </w:rPr>
              <w:t>paraksts, zīmogs</w:t>
            </w:r>
          </w:p>
        </w:tc>
      </w:tr>
      <w:tr w:rsidR="003854DD" w:rsidRPr="00485FC1" w14:paraId="1D2D9447" w14:textId="77777777" w:rsidTr="00FC22B3">
        <w:trPr>
          <w:trHeight w:hRule="exact" w:val="567"/>
          <w:jc w:val="center"/>
        </w:trPr>
        <w:tc>
          <w:tcPr>
            <w:tcW w:w="2416" w:type="dxa"/>
            <w:vMerge w:val="restart"/>
            <w:tcBorders>
              <w:left w:val="single" w:sz="4" w:space="0" w:color="000000"/>
              <w:bottom w:val="single" w:sz="4" w:space="0" w:color="000000"/>
            </w:tcBorders>
            <w:shd w:val="clear" w:color="auto" w:fill="E6E6E6"/>
          </w:tcPr>
          <w:p w14:paraId="45A607C3" w14:textId="2D0CFC94" w:rsidR="003854DD" w:rsidRPr="00485FC1" w:rsidRDefault="003854DD" w:rsidP="004709C3">
            <w:pPr>
              <w:jc w:val="center"/>
              <w:rPr>
                <w:rFonts w:cs="Arial"/>
                <w:b/>
                <w:bCs/>
                <w:szCs w:val="20"/>
              </w:rPr>
            </w:pPr>
            <w:r w:rsidRPr="00485FC1">
              <w:rPr>
                <w:rFonts w:cs="Arial"/>
                <w:b/>
                <w:bCs/>
                <w:szCs w:val="20"/>
              </w:rPr>
              <w:t>Sportists</w:t>
            </w:r>
          </w:p>
        </w:tc>
        <w:tc>
          <w:tcPr>
            <w:tcW w:w="2408" w:type="dxa"/>
            <w:tcBorders>
              <w:left w:val="single" w:sz="4" w:space="0" w:color="000000"/>
            </w:tcBorders>
            <w:shd w:val="clear" w:color="auto" w:fill="auto"/>
          </w:tcPr>
          <w:p w14:paraId="0D84A52D" w14:textId="77777777" w:rsidR="003854DD" w:rsidRPr="00485FC1" w:rsidRDefault="003854DD" w:rsidP="004709C3">
            <w:pPr>
              <w:jc w:val="center"/>
              <w:rPr>
                <w:rFonts w:cs="Arial"/>
                <w:szCs w:val="20"/>
              </w:rPr>
            </w:pPr>
          </w:p>
        </w:tc>
        <w:tc>
          <w:tcPr>
            <w:tcW w:w="4804" w:type="dxa"/>
            <w:tcBorders>
              <w:left w:val="single" w:sz="4" w:space="0" w:color="000000"/>
              <w:right w:val="single" w:sz="4" w:space="0" w:color="000000"/>
            </w:tcBorders>
            <w:shd w:val="clear" w:color="auto" w:fill="auto"/>
          </w:tcPr>
          <w:p w14:paraId="79B12D8E" w14:textId="77777777" w:rsidR="003854DD" w:rsidRPr="00485FC1" w:rsidRDefault="003854DD" w:rsidP="004709C3">
            <w:pPr>
              <w:jc w:val="center"/>
              <w:rPr>
                <w:rFonts w:cs="Arial"/>
                <w:szCs w:val="20"/>
              </w:rPr>
            </w:pPr>
          </w:p>
        </w:tc>
      </w:tr>
      <w:tr w:rsidR="003854DD" w:rsidRPr="00485FC1" w14:paraId="17D1566C" w14:textId="77777777" w:rsidTr="00FC22B3">
        <w:trPr>
          <w:trHeight w:val="6"/>
          <w:jc w:val="center"/>
        </w:trPr>
        <w:tc>
          <w:tcPr>
            <w:tcW w:w="2416" w:type="dxa"/>
            <w:vMerge/>
            <w:tcBorders>
              <w:left w:val="single" w:sz="4" w:space="0" w:color="000000"/>
              <w:bottom w:val="single" w:sz="4" w:space="0" w:color="000000"/>
            </w:tcBorders>
            <w:shd w:val="clear" w:color="auto" w:fill="E6E6E6"/>
          </w:tcPr>
          <w:p w14:paraId="789E2CA6" w14:textId="77777777" w:rsidR="003854DD" w:rsidRPr="00485FC1" w:rsidRDefault="003854DD" w:rsidP="004709C3">
            <w:pPr>
              <w:rPr>
                <w:rFonts w:cs="Arial"/>
              </w:rPr>
            </w:pPr>
          </w:p>
        </w:tc>
        <w:tc>
          <w:tcPr>
            <w:tcW w:w="2408" w:type="dxa"/>
            <w:tcBorders>
              <w:left w:val="single" w:sz="4" w:space="0" w:color="000000"/>
              <w:bottom w:val="single" w:sz="4" w:space="0" w:color="000000"/>
            </w:tcBorders>
            <w:shd w:val="clear" w:color="auto" w:fill="E6E6E6"/>
          </w:tcPr>
          <w:p w14:paraId="6723D9BC" w14:textId="77777777" w:rsidR="003854DD" w:rsidRPr="00485FC1" w:rsidRDefault="003854DD" w:rsidP="004709C3">
            <w:pPr>
              <w:jc w:val="center"/>
              <w:rPr>
                <w:rFonts w:cs="Arial"/>
                <w:szCs w:val="20"/>
              </w:rPr>
            </w:pPr>
            <w:r w:rsidRPr="00485FC1">
              <w:rPr>
                <w:rFonts w:cs="Arial"/>
                <w:szCs w:val="20"/>
              </w:rPr>
              <w:t>vārds, uzvārds</w:t>
            </w:r>
          </w:p>
        </w:tc>
        <w:tc>
          <w:tcPr>
            <w:tcW w:w="4804" w:type="dxa"/>
            <w:tcBorders>
              <w:left w:val="single" w:sz="4" w:space="0" w:color="000000"/>
              <w:bottom w:val="single" w:sz="4" w:space="0" w:color="000000"/>
              <w:right w:val="single" w:sz="4" w:space="0" w:color="000000"/>
            </w:tcBorders>
            <w:shd w:val="clear" w:color="auto" w:fill="E6E6E6"/>
          </w:tcPr>
          <w:p w14:paraId="699F1ABB" w14:textId="58A31438" w:rsidR="003854DD" w:rsidRPr="00485FC1" w:rsidRDefault="003854DD" w:rsidP="003854DD">
            <w:pPr>
              <w:jc w:val="center"/>
              <w:rPr>
                <w:rFonts w:cs="Arial"/>
                <w:szCs w:val="20"/>
              </w:rPr>
            </w:pPr>
            <w:r w:rsidRPr="00485FC1">
              <w:rPr>
                <w:rFonts w:cs="Arial"/>
                <w:szCs w:val="20"/>
              </w:rPr>
              <w:t>paraksts</w:t>
            </w:r>
          </w:p>
        </w:tc>
      </w:tr>
      <w:tr w:rsidR="003854DD" w:rsidRPr="00485FC1" w14:paraId="757CD890" w14:textId="77777777" w:rsidTr="00FC22B3">
        <w:trPr>
          <w:trHeight w:hRule="exact" w:val="567"/>
          <w:jc w:val="center"/>
        </w:trPr>
        <w:tc>
          <w:tcPr>
            <w:tcW w:w="2416" w:type="dxa"/>
            <w:vMerge w:val="restart"/>
            <w:tcBorders>
              <w:left w:val="single" w:sz="4" w:space="0" w:color="000000"/>
              <w:bottom w:val="single" w:sz="4" w:space="0" w:color="000000"/>
            </w:tcBorders>
            <w:shd w:val="clear" w:color="auto" w:fill="E6E6E6"/>
          </w:tcPr>
          <w:p w14:paraId="75BB98FE" w14:textId="458A3464" w:rsidR="003854DD" w:rsidRPr="00485FC1" w:rsidRDefault="003854DD" w:rsidP="005610DF">
            <w:pPr>
              <w:jc w:val="center"/>
              <w:rPr>
                <w:rFonts w:cs="Arial"/>
                <w:b/>
                <w:bCs/>
                <w:szCs w:val="20"/>
              </w:rPr>
            </w:pPr>
            <w:r w:rsidRPr="00485FC1">
              <w:rPr>
                <w:rFonts w:cs="Arial"/>
                <w:b/>
                <w:bCs/>
                <w:szCs w:val="20"/>
              </w:rPr>
              <w:t>Treneris</w:t>
            </w:r>
          </w:p>
        </w:tc>
        <w:tc>
          <w:tcPr>
            <w:tcW w:w="2408" w:type="dxa"/>
            <w:tcBorders>
              <w:left w:val="single" w:sz="4" w:space="0" w:color="000000"/>
            </w:tcBorders>
            <w:shd w:val="clear" w:color="auto" w:fill="auto"/>
          </w:tcPr>
          <w:p w14:paraId="38E949D3" w14:textId="77777777" w:rsidR="003854DD" w:rsidRPr="00485FC1" w:rsidRDefault="003854DD" w:rsidP="005610DF">
            <w:pPr>
              <w:jc w:val="center"/>
              <w:rPr>
                <w:rFonts w:cs="Arial"/>
                <w:szCs w:val="20"/>
              </w:rPr>
            </w:pPr>
          </w:p>
        </w:tc>
        <w:tc>
          <w:tcPr>
            <w:tcW w:w="4804" w:type="dxa"/>
            <w:tcBorders>
              <w:left w:val="single" w:sz="4" w:space="0" w:color="000000"/>
              <w:right w:val="single" w:sz="4" w:space="0" w:color="000000"/>
            </w:tcBorders>
            <w:shd w:val="clear" w:color="auto" w:fill="auto"/>
          </w:tcPr>
          <w:p w14:paraId="68C1FFBD" w14:textId="77777777" w:rsidR="003854DD" w:rsidRPr="00485FC1" w:rsidRDefault="003854DD" w:rsidP="005610DF">
            <w:pPr>
              <w:jc w:val="center"/>
              <w:rPr>
                <w:rFonts w:cs="Arial"/>
                <w:szCs w:val="20"/>
              </w:rPr>
            </w:pPr>
          </w:p>
        </w:tc>
      </w:tr>
      <w:tr w:rsidR="003854DD" w:rsidRPr="00485FC1" w14:paraId="03026BBE" w14:textId="77777777" w:rsidTr="00FC22B3">
        <w:trPr>
          <w:trHeight w:val="6"/>
          <w:jc w:val="center"/>
        </w:trPr>
        <w:tc>
          <w:tcPr>
            <w:tcW w:w="2416" w:type="dxa"/>
            <w:vMerge/>
            <w:tcBorders>
              <w:left w:val="single" w:sz="4" w:space="0" w:color="000000"/>
              <w:bottom w:val="single" w:sz="4" w:space="0" w:color="000000"/>
            </w:tcBorders>
            <w:shd w:val="clear" w:color="auto" w:fill="E6E6E6"/>
          </w:tcPr>
          <w:p w14:paraId="518D0386" w14:textId="77777777" w:rsidR="003854DD" w:rsidRPr="00485FC1" w:rsidRDefault="003854DD" w:rsidP="005610DF">
            <w:pPr>
              <w:rPr>
                <w:rFonts w:cs="Arial"/>
              </w:rPr>
            </w:pPr>
          </w:p>
        </w:tc>
        <w:tc>
          <w:tcPr>
            <w:tcW w:w="2408" w:type="dxa"/>
            <w:tcBorders>
              <w:left w:val="single" w:sz="4" w:space="0" w:color="000000"/>
              <w:bottom w:val="single" w:sz="4" w:space="0" w:color="000000"/>
            </w:tcBorders>
            <w:shd w:val="clear" w:color="auto" w:fill="E6E6E6"/>
          </w:tcPr>
          <w:p w14:paraId="29CD0538" w14:textId="77777777" w:rsidR="003854DD" w:rsidRPr="00485FC1" w:rsidRDefault="003854DD" w:rsidP="005610DF">
            <w:pPr>
              <w:jc w:val="center"/>
              <w:rPr>
                <w:rFonts w:cs="Arial"/>
                <w:szCs w:val="20"/>
              </w:rPr>
            </w:pPr>
            <w:r w:rsidRPr="00485FC1">
              <w:rPr>
                <w:rFonts w:cs="Arial"/>
                <w:szCs w:val="20"/>
              </w:rPr>
              <w:t>vārds, uzvārds</w:t>
            </w:r>
          </w:p>
        </w:tc>
        <w:tc>
          <w:tcPr>
            <w:tcW w:w="4804" w:type="dxa"/>
            <w:tcBorders>
              <w:left w:val="single" w:sz="4" w:space="0" w:color="000000"/>
              <w:bottom w:val="single" w:sz="4" w:space="0" w:color="000000"/>
              <w:right w:val="single" w:sz="4" w:space="0" w:color="000000"/>
            </w:tcBorders>
            <w:shd w:val="clear" w:color="auto" w:fill="E6E6E6"/>
          </w:tcPr>
          <w:p w14:paraId="394E1182" w14:textId="034B9837" w:rsidR="00AF111A" w:rsidRPr="00485FC1" w:rsidRDefault="003854DD" w:rsidP="00AF111A">
            <w:pPr>
              <w:jc w:val="center"/>
              <w:rPr>
                <w:rFonts w:cs="Arial"/>
                <w:szCs w:val="20"/>
              </w:rPr>
            </w:pPr>
            <w:r w:rsidRPr="00485FC1">
              <w:rPr>
                <w:rFonts w:cs="Arial"/>
                <w:szCs w:val="20"/>
              </w:rPr>
              <w:t>paraksts</w:t>
            </w:r>
          </w:p>
        </w:tc>
      </w:tr>
      <w:tr w:rsidR="002D3BB3" w:rsidRPr="00485FC1" w14:paraId="2767AC8F" w14:textId="77777777" w:rsidTr="00FC22B3">
        <w:trPr>
          <w:trHeight w:hRule="exact" w:val="567"/>
          <w:jc w:val="center"/>
        </w:trPr>
        <w:tc>
          <w:tcPr>
            <w:tcW w:w="2416" w:type="dxa"/>
            <w:vMerge w:val="restart"/>
            <w:tcBorders>
              <w:left w:val="single" w:sz="4" w:space="0" w:color="000000"/>
              <w:bottom w:val="single" w:sz="4" w:space="0" w:color="000000"/>
            </w:tcBorders>
            <w:shd w:val="clear" w:color="auto" w:fill="E6E6E6"/>
          </w:tcPr>
          <w:p w14:paraId="7BE1828E" w14:textId="67FC4598" w:rsidR="002D3BB3" w:rsidRPr="00485FC1" w:rsidRDefault="002D3BB3" w:rsidP="005610DF">
            <w:pPr>
              <w:jc w:val="center"/>
              <w:rPr>
                <w:rFonts w:cs="Arial"/>
                <w:b/>
                <w:bCs/>
                <w:szCs w:val="20"/>
              </w:rPr>
            </w:pPr>
            <w:r w:rsidRPr="00485FC1">
              <w:rPr>
                <w:rFonts w:cs="Arial"/>
                <w:b/>
                <w:bCs/>
                <w:szCs w:val="20"/>
              </w:rPr>
              <w:t>Sportista aizbildnis vai aizgādnis</w:t>
            </w:r>
          </w:p>
        </w:tc>
        <w:tc>
          <w:tcPr>
            <w:tcW w:w="2408" w:type="dxa"/>
            <w:tcBorders>
              <w:left w:val="single" w:sz="4" w:space="0" w:color="000000"/>
            </w:tcBorders>
            <w:shd w:val="clear" w:color="auto" w:fill="auto"/>
          </w:tcPr>
          <w:p w14:paraId="155A89F5" w14:textId="77777777" w:rsidR="002D3BB3" w:rsidRPr="00485FC1" w:rsidRDefault="002D3BB3" w:rsidP="005610DF">
            <w:pPr>
              <w:jc w:val="center"/>
              <w:rPr>
                <w:rFonts w:cs="Arial"/>
                <w:szCs w:val="20"/>
              </w:rPr>
            </w:pPr>
          </w:p>
        </w:tc>
        <w:tc>
          <w:tcPr>
            <w:tcW w:w="4804" w:type="dxa"/>
            <w:tcBorders>
              <w:left w:val="single" w:sz="4" w:space="0" w:color="000000"/>
              <w:right w:val="single" w:sz="4" w:space="0" w:color="000000"/>
            </w:tcBorders>
            <w:shd w:val="clear" w:color="auto" w:fill="auto"/>
          </w:tcPr>
          <w:p w14:paraId="4D6B45F5" w14:textId="77777777" w:rsidR="002D3BB3" w:rsidRPr="00485FC1" w:rsidRDefault="002D3BB3" w:rsidP="005610DF">
            <w:pPr>
              <w:jc w:val="center"/>
              <w:rPr>
                <w:rFonts w:cs="Arial"/>
                <w:szCs w:val="20"/>
              </w:rPr>
            </w:pPr>
          </w:p>
        </w:tc>
      </w:tr>
      <w:tr w:rsidR="002D3BB3" w:rsidRPr="00485FC1" w14:paraId="18E5A5D0" w14:textId="77777777" w:rsidTr="00FC22B3">
        <w:trPr>
          <w:trHeight w:val="6"/>
          <w:jc w:val="center"/>
        </w:trPr>
        <w:tc>
          <w:tcPr>
            <w:tcW w:w="2416" w:type="dxa"/>
            <w:vMerge/>
            <w:tcBorders>
              <w:left w:val="single" w:sz="4" w:space="0" w:color="000000"/>
              <w:bottom w:val="single" w:sz="4" w:space="0" w:color="000000"/>
            </w:tcBorders>
            <w:shd w:val="clear" w:color="auto" w:fill="E6E6E6"/>
          </w:tcPr>
          <w:p w14:paraId="4F53BAA5" w14:textId="77777777" w:rsidR="002D3BB3" w:rsidRPr="00485FC1" w:rsidRDefault="002D3BB3" w:rsidP="005610DF">
            <w:pPr>
              <w:rPr>
                <w:rFonts w:cs="Arial"/>
              </w:rPr>
            </w:pPr>
          </w:p>
        </w:tc>
        <w:tc>
          <w:tcPr>
            <w:tcW w:w="2408" w:type="dxa"/>
            <w:tcBorders>
              <w:left w:val="single" w:sz="4" w:space="0" w:color="000000"/>
              <w:bottom w:val="single" w:sz="4" w:space="0" w:color="000000"/>
            </w:tcBorders>
            <w:shd w:val="clear" w:color="auto" w:fill="E6E6E6"/>
          </w:tcPr>
          <w:p w14:paraId="5A2C3DD5" w14:textId="77777777" w:rsidR="002D3BB3" w:rsidRPr="00485FC1" w:rsidRDefault="002D3BB3" w:rsidP="005610DF">
            <w:pPr>
              <w:jc w:val="center"/>
              <w:rPr>
                <w:rFonts w:cs="Arial"/>
                <w:szCs w:val="20"/>
              </w:rPr>
            </w:pPr>
            <w:r w:rsidRPr="00485FC1">
              <w:rPr>
                <w:rFonts w:cs="Arial"/>
                <w:szCs w:val="20"/>
              </w:rPr>
              <w:t>vārds, uzvārds</w:t>
            </w:r>
          </w:p>
        </w:tc>
        <w:tc>
          <w:tcPr>
            <w:tcW w:w="4804" w:type="dxa"/>
            <w:tcBorders>
              <w:left w:val="single" w:sz="4" w:space="0" w:color="000000"/>
              <w:bottom w:val="single" w:sz="4" w:space="0" w:color="000000"/>
              <w:right w:val="single" w:sz="4" w:space="0" w:color="000000"/>
            </w:tcBorders>
            <w:shd w:val="clear" w:color="auto" w:fill="E6E6E6"/>
          </w:tcPr>
          <w:p w14:paraId="6E4CF1D0" w14:textId="061B30BA" w:rsidR="002D3BB3" w:rsidRPr="00485FC1" w:rsidRDefault="002D3BB3" w:rsidP="005610DF">
            <w:pPr>
              <w:jc w:val="center"/>
              <w:rPr>
                <w:rFonts w:cs="Arial"/>
                <w:szCs w:val="20"/>
              </w:rPr>
            </w:pPr>
            <w:r w:rsidRPr="00485FC1">
              <w:rPr>
                <w:rFonts w:cs="Arial"/>
                <w:szCs w:val="20"/>
              </w:rPr>
              <w:t>paraksts</w:t>
            </w:r>
          </w:p>
        </w:tc>
      </w:tr>
    </w:tbl>
    <w:p w14:paraId="54ED2295" w14:textId="77777777" w:rsidR="00A81DC5" w:rsidRPr="00485FC1" w:rsidRDefault="00A81DC5">
      <w:pPr>
        <w:pStyle w:val="BodyText"/>
      </w:pPr>
    </w:p>
    <w:sectPr w:rsidR="00A81DC5" w:rsidRPr="00485FC1" w:rsidSect="003854DD">
      <w:type w:val="continuous"/>
      <w:pgSz w:w="11906" w:h="16838"/>
      <w:pgMar w:top="567" w:right="1134" w:bottom="567" w:left="1134" w:header="567" w:footer="284"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5B94D" w14:textId="77777777" w:rsidR="00456D65" w:rsidRDefault="00456D65">
      <w:r>
        <w:separator/>
      </w:r>
    </w:p>
  </w:endnote>
  <w:endnote w:type="continuationSeparator" w:id="0">
    <w:p w14:paraId="1D6A6C12" w14:textId="77777777" w:rsidR="00456D65" w:rsidRDefault="0045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DejaVu Sans">
    <w:altName w:val="Verdana"/>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AppleGothic">
    <w:altName w:val="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D6885" w14:textId="77777777" w:rsidR="004D14D7" w:rsidRDefault="004D1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CellMar>
        <w:left w:w="57" w:type="dxa"/>
        <w:right w:w="57" w:type="dxa"/>
      </w:tblCellMar>
      <w:tblLook w:val="04A0" w:firstRow="1" w:lastRow="0" w:firstColumn="1" w:lastColumn="0" w:noHBand="0" w:noVBand="1"/>
    </w:tblPr>
    <w:tblGrid>
      <w:gridCol w:w="4818"/>
      <w:gridCol w:w="4820"/>
    </w:tblGrid>
    <w:tr w:rsidR="00E81D2A" w14:paraId="42BD7D7B" w14:textId="77777777">
      <w:tc>
        <w:tcPr>
          <w:tcW w:w="4818" w:type="dxa"/>
          <w:shd w:val="clear" w:color="auto" w:fill="auto"/>
        </w:tcPr>
        <w:p w14:paraId="2D5E8523" w14:textId="77777777" w:rsidR="00E81D2A" w:rsidRDefault="00E81D2A">
          <w:pPr>
            <w:pStyle w:val="Footer"/>
            <w:jc w:val="right"/>
          </w:pPr>
        </w:p>
      </w:tc>
      <w:tc>
        <w:tcPr>
          <w:tcW w:w="4820" w:type="dxa"/>
          <w:tcBorders>
            <w:top w:val="single" w:sz="4" w:space="0" w:color="000000"/>
          </w:tcBorders>
          <w:shd w:val="clear" w:color="auto" w:fill="auto"/>
        </w:tcPr>
        <w:p w14:paraId="1E266A01" w14:textId="77777777" w:rsidR="00E81D2A" w:rsidRPr="00654BA0" w:rsidRDefault="00E81D2A">
          <w:pPr>
            <w:pStyle w:val="Footer"/>
            <w:jc w:val="right"/>
            <w:rPr>
              <w:rFonts w:ascii="Arial" w:hAnsi="Arial" w:cs="Arial"/>
              <w:sz w:val="14"/>
              <w:szCs w:val="14"/>
            </w:rPr>
          </w:pPr>
          <w:r w:rsidRPr="00654BA0">
            <w:rPr>
              <w:rFonts w:ascii="Arial" w:hAnsi="Arial" w:cs="Arial"/>
              <w:sz w:val="14"/>
              <w:szCs w:val="14"/>
            </w:rPr>
            <w:t>Lapaspuse Nr.</w:t>
          </w:r>
          <w:r w:rsidRPr="00654BA0">
            <w:rPr>
              <w:rFonts w:ascii="Arial" w:hAnsi="Arial" w:cs="Arial"/>
              <w:sz w:val="14"/>
              <w:szCs w:val="14"/>
            </w:rPr>
            <w:fldChar w:fldCharType="begin"/>
          </w:r>
          <w:r w:rsidRPr="00654BA0">
            <w:rPr>
              <w:rFonts w:ascii="Arial" w:hAnsi="Arial" w:cs="Arial"/>
              <w:sz w:val="14"/>
              <w:szCs w:val="14"/>
            </w:rPr>
            <w:instrText>PAGE</w:instrText>
          </w:r>
          <w:r w:rsidRPr="00654BA0">
            <w:rPr>
              <w:rFonts w:ascii="Arial" w:hAnsi="Arial" w:cs="Arial"/>
              <w:sz w:val="14"/>
              <w:szCs w:val="14"/>
            </w:rPr>
            <w:fldChar w:fldCharType="separate"/>
          </w:r>
          <w:r w:rsidRPr="00654BA0">
            <w:rPr>
              <w:rFonts w:ascii="Arial" w:hAnsi="Arial" w:cs="Arial"/>
              <w:sz w:val="14"/>
              <w:szCs w:val="14"/>
            </w:rPr>
            <w:t>2</w:t>
          </w:r>
          <w:r w:rsidRPr="00654BA0">
            <w:rPr>
              <w:rFonts w:ascii="Arial" w:hAnsi="Arial" w:cs="Arial"/>
              <w:sz w:val="14"/>
              <w:szCs w:val="14"/>
            </w:rPr>
            <w:fldChar w:fldCharType="end"/>
          </w:r>
          <w:r w:rsidRPr="00654BA0">
            <w:rPr>
              <w:rFonts w:ascii="Arial" w:hAnsi="Arial" w:cs="Arial"/>
              <w:sz w:val="14"/>
              <w:szCs w:val="14"/>
            </w:rPr>
            <w:t xml:space="preserve"> no </w:t>
          </w:r>
          <w:r w:rsidRPr="00654BA0">
            <w:rPr>
              <w:rFonts w:ascii="Arial" w:hAnsi="Arial" w:cs="Arial"/>
              <w:sz w:val="14"/>
              <w:szCs w:val="14"/>
            </w:rPr>
            <w:fldChar w:fldCharType="begin"/>
          </w:r>
          <w:r w:rsidRPr="00654BA0">
            <w:rPr>
              <w:rFonts w:ascii="Arial" w:hAnsi="Arial" w:cs="Arial"/>
              <w:sz w:val="14"/>
              <w:szCs w:val="14"/>
            </w:rPr>
            <w:instrText>NUMPAGES</w:instrText>
          </w:r>
          <w:r w:rsidRPr="00654BA0">
            <w:rPr>
              <w:rFonts w:ascii="Arial" w:hAnsi="Arial" w:cs="Arial"/>
              <w:sz w:val="14"/>
              <w:szCs w:val="14"/>
            </w:rPr>
            <w:fldChar w:fldCharType="separate"/>
          </w:r>
          <w:r w:rsidRPr="00654BA0">
            <w:rPr>
              <w:rFonts w:ascii="Arial" w:hAnsi="Arial" w:cs="Arial"/>
              <w:sz w:val="14"/>
              <w:szCs w:val="14"/>
            </w:rPr>
            <w:t>2</w:t>
          </w:r>
          <w:r w:rsidRPr="00654BA0">
            <w:rPr>
              <w:rFonts w:ascii="Arial" w:hAnsi="Arial" w:cs="Arial"/>
              <w:sz w:val="14"/>
              <w:szCs w:val="14"/>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62237" w14:textId="77777777" w:rsidR="004D14D7" w:rsidRDefault="004D1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51514" w14:textId="77777777" w:rsidR="00456D65" w:rsidRDefault="00456D65">
      <w:r>
        <w:separator/>
      </w:r>
    </w:p>
  </w:footnote>
  <w:footnote w:type="continuationSeparator" w:id="0">
    <w:p w14:paraId="3108D648" w14:textId="77777777" w:rsidR="00456D65" w:rsidRDefault="0045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E983A" w14:textId="77777777" w:rsidR="00E81D2A" w:rsidRDefault="00E81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4946" w:type="pct"/>
      <w:jc w:val="center"/>
      <w:tblBorders>
        <w:insideV w:val="none" w:sz="0" w:space="0" w:color="auto"/>
      </w:tblBorders>
      <w:tblLook w:val="04A0" w:firstRow="1" w:lastRow="0" w:firstColumn="1" w:lastColumn="0" w:noHBand="0" w:noVBand="1"/>
    </w:tblPr>
    <w:tblGrid>
      <w:gridCol w:w="3539"/>
      <w:gridCol w:w="1985"/>
      <w:gridCol w:w="4000"/>
    </w:tblGrid>
    <w:tr w:rsidR="009E5018" w:rsidRPr="00AF111A" w14:paraId="43EA514C" w14:textId="65FF86B3" w:rsidTr="00B71FB3">
      <w:trPr>
        <w:jc w:val="center"/>
      </w:trPr>
      <w:tc>
        <w:tcPr>
          <w:tcW w:w="3539" w:type="dxa"/>
        </w:tcPr>
        <w:p w14:paraId="142A281D" w14:textId="61C63F32" w:rsidR="009E5018" w:rsidRPr="00485FC1" w:rsidRDefault="009E5018" w:rsidP="00AF111A">
          <w:pPr>
            <w:rPr>
              <w:rFonts w:cs="Arial"/>
              <w:b/>
              <w:smallCaps/>
              <w:sz w:val="24"/>
            </w:rPr>
          </w:pPr>
          <w:r w:rsidRPr="00485FC1">
            <w:rPr>
              <w:rFonts w:cs="Arial"/>
              <w:b/>
              <w:smallCaps/>
              <w:sz w:val="24"/>
            </w:rPr>
            <w:t>Sadarbības Līgums</w:t>
          </w:r>
          <w:r w:rsidR="00B71FB3">
            <w:rPr>
              <w:rFonts w:cs="Arial"/>
              <w:b/>
              <w:smallCaps/>
              <w:sz w:val="24"/>
            </w:rPr>
            <w:t xml:space="preserve"> (Forma SL)</w:t>
          </w:r>
        </w:p>
      </w:tc>
      <w:tc>
        <w:tcPr>
          <w:tcW w:w="1985" w:type="dxa"/>
        </w:tcPr>
        <w:p w14:paraId="30518F11" w14:textId="610F294A" w:rsidR="009E5018" w:rsidRPr="00485FC1" w:rsidRDefault="009E5018" w:rsidP="009E5018">
          <w:pPr>
            <w:rPr>
              <w:rFonts w:cs="Arial"/>
              <w:smallCaps/>
              <w:sz w:val="24"/>
            </w:rPr>
          </w:pPr>
          <w:r w:rsidRPr="00485FC1">
            <w:rPr>
              <w:rFonts w:cs="Arial"/>
              <w:smallCaps/>
              <w:sz w:val="24"/>
            </w:rPr>
            <w:t xml:space="preserve">Nr. </w:t>
          </w:r>
        </w:p>
      </w:tc>
      <w:tc>
        <w:tcPr>
          <w:tcW w:w="4000" w:type="dxa"/>
        </w:tcPr>
        <w:p w14:paraId="16DF685B" w14:textId="15E72F52" w:rsidR="009E5018" w:rsidRPr="00485FC1" w:rsidRDefault="009E5018" w:rsidP="009E5018">
          <w:pPr>
            <w:rPr>
              <w:rFonts w:cs="Arial"/>
              <w:smallCaps/>
              <w:sz w:val="24"/>
            </w:rPr>
          </w:pPr>
          <w:r w:rsidRPr="00485FC1">
            <w:rPr>
              <w:rFonts w:cs="Arial"/>
              <w:smallCaps/>
              <w:sz w:val="24"/>
            </w:rPr>
            <w:t xml:space="preserve">Sportists: </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81C97" w14:textId="77777777" w:rsidR="00E81D2A" w:rsidRDefault="00E81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6"/>
    <w:lvl w:ilvl="0">
      <w:start w:val="1"/>
      <w:numFmt w:val="decimal"/>
      <w:lvlText w:val="%1."/>
      <w:lvlJc w:val="left"/>
      <w:pPr>
        <w:tabs>
          <w:tab w:val="num" w:pos="720"/>
        </w:tabs>
        <w:ind w:left="1440" w:hanging="360"/>
      </w:pPr>
      <w:rPr>
        <w:rFonts w:ascii="Arial Narrow" w:hAnsi="Arial Narrow" w:cs="Arial Narrow"/>
        <w:sz w:val="22"/>
        <w:szCs w:val="22"/>
      </w:rPr>
    </w:lvl>
    <w:lvl w:ilvl="1">
      <w:start w:val="1"/>
      <w:numFmt w:val="lowerLetter"/>
      <w:lvlText w:val="%2."/>
      <w:lvlJc w:val="left"/>
      <w:pPr>
        <w:tabs>
          <w:tab w:val="num" w:pos="2160"/>
        </w:tabs>
        <w:ind w:left="21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multilevel"/>
    <w:tmpl w:val="00000002"/>
    <w:name w:val="WW8Num7"/>
    <w:lvl w:ilvl="0">
      <w:start w:val="1"/>
      <w:numFmt w:val="decimal"/>
      <w:lvlText w:val="%1."/>
      <w:lvlJc w:val="left"/>
      <w:pPr>
        <w:tabs>
          <w:tab w:val="num" w:pos="405"/>
        </w:tabs>
        <w:ind w:left="405" w:hanging="405"/>
      </w:pPr>
    </w:lvl>
    <w:lvl w:ilvl="1">
      <w:start w:val="1"/>
      <w:numFmt w:val="decimal"/>
      <w:lvlText w:val="%1.%2."/>
      <w:lvlJc w:val="left"/>
      <w:pPr>
        <w:tabs>
          <w:tab w:val="num" w:pos="1854"/>
        </w:tabs>
        <w:ind w:left="1854" w:hanging="720"/>
      </w:pPr>
      <w:rPr>
        <w:rFonts w:ascii="Arial Narrow" w:hAnsi="Arial Narrow" w:cs="Arial Narrow"/>
        <w:b w:val="0"/>
        <w:sz w:val="22"/>
        <w:szCs w:val="22"/>
      </w:r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2" w15:restartNumberingAfterBreak="0">
    <w:nsid w:val="00000003"/>
    <w:multiLevelType w:val="multilevel"/>
    <w:tmpl w:val="00000003"/>
    <w:name w:val="WW8Num8"/>
    <w:lvl w:ilvl="0">
      <w:start w:val="2"/>
      <w:numFmt w:val="decimal"/>
      <w:lvlText w:val="%1."/>
      <w:lvlJc w:val="left"/>
      <w:pPr>
        <w:tabs>
          <w:tab w:val="num" w:pos="405"/>
        </w:tabs>
        <w:ind w:left="405" w:hanging="405"/>
      </w:pPr>
      <w:rPr>
        <w:rFonts w:ascii="Arial Narrow" w:hAnsi="Arial Narrow" w:cs="Arial"/>
        <w:bCs/>
        <w:sz w:val="22"/>
        <w:szCs w:val="22"/>
      </w:rPr>
    </w:lvl>
    <w:lvl w:ilvl="1">
      <w:start w:val="3"/>
      <w:numFmt w:val="decimal"/>
      <w:lvlText w:val="%1.%2."/>
      <w:lvlJc w:val="left"/>
      <w:pPr>
        <w:tabs>
          <w:tab w:val="num" w:pos="727"/>
        </w:tabs>
        <w:ind w:left="727" w:hanging="405"/>
      </w:pPr>
      <w:rPr>
        <w:rFonts w:ascii="Arial Narrow" w:hAnsi="Arial Narrow" w:cs="Arial"/>
        <w:bCs/>
        <w:sz w:val="22"/>
        <w:szCs w:val="22"/>
      </w:rPr>
    </w:lvl>
    <w:lvl w:ilvl="2">
      <w:start w:val="1"/>
      <w:numFmt w:val="decimal"/>
      <w:lvlText w:val="%1.%2.%3."/>
      <w:lvlJc w:val="left"/>
      <w:pPr>
        <w:tabs>
          <w:tab w:val="num" w:pos="1364"/>
        </w:tabs>
        <w:ind w:left="1364" w:hanging="720"/>
      </w:pPr>
      <w:rPr>
        <w:rFonts w:ascii="Arial Narrow" w:hAnsi="Arial Narrow" w:cs="Arial"/>
        <w:bCs/>
        <w:sz w:val="22"/>
        <w:szCs w:val="22"/>
      </w:rPr>
    </w:lvl>
    <w:lvl w:ilvl="3">
      <w:start w:val="1"/>
      <w:numFmt w:val="decimal"/>
      <w:lvlText w:val="%1.%2.%3.%4."/>
      <w:lvlJc w:val="left"/>
      <w:pPr>
        <w:tabs>
          <w:tab w:val="num" w:pos="1686"/>
        </w:tabs>
        <w:ind w:left="1686" w:hanging="720"/>
      </w:pPr>
      <w:rPr>
        <w:rFonts w:ascii="Arial Narrow" w:hAnsi="Arial Narrow" w:cs="Arial"/>
        <w:bCs/>
        <w:sz w:val="22"/>
        <w:szCs w:val="22"/>
      </w:rPr>
    </w:lvl>
    <w:lvl w:ilvl="4">
      <w:start w:val="1"/>
      <w:numFmt w:val="decimal"/>
      <w:lvlText w:val="%1.%2.%3.%4.%5."/>
      <w:lvlJc w:val="left"/>
      <w:pPr>
        <w:tabs>
          <w:tab w:val="num" w:pos="2368"/>
        </w:tabs>
        <w:ind w:left="2368" w:hanging="1080"/>
      </w:pPr>
      <w:rPr>
        <w:rFonts w:ascii="Arial Narrow" w:hAnsi="Arial Narrow" w:cs="Arial"/>
        <w:bCs/>
        <w:sz w:val="22"/>
        <w:szCs w:val="22"/>
      </w:rPr>
    </w:lvl>
    <w:lvl w:ilvl="5">
      <w:start w:val="1"/>
      <w:numFmt w:val="decimal"/>
      <w:lvlText w:val="%1.%2.%3.%4.%5.%6."/>
      <w:lvlJc w:val="left"/>
      <w:pPr>
        <w:tabs>
          <w:tab w:val="num" w:pos="2690"/>
        </w:tabs>
        <w:ind w:left="2690" w:hanging="1080"/>
      </w:pPr>
      <w:rPr>
        <w:rFonts w:ascii="Arial Narrow" w:hAnsi="Arial Narrow" w:cs="Arial"/>
        <w:bCs/>
        <w:sz w:val="22"/>
        <w:szCs w:val="22"/>
      </w:rPr>
    </w:lvl>
    <w:lvl w:ilvl="6">
      <w:start w:val="1"/>
      <w:numFmt w:val="decimal"/>
      <w:lvlText w:val="%1.%2.%3.%4.%5.%6.%7."/>
      <w:lvlJc w:val="left"/>
      <w:pPr>
        <w:tabs>
          <w:tab w:val="num" w:pos="3372"/>
        </w:tabs>
        <w:ind w:left="3372" w:hanging="1440"/>
      </w:pPr>
      <w:rPr>
        <w:rFonts w:ascii="Arial Narrow" w:hAnsi="Arial Narrow" w:cs="Arial"/>
        <w:bCs/>
        <w:sz w:val="22"/>
        <w:szCs w:val="22"/>
      </w:rPr>
    </w:lvl>
    <w:lvl w:ilvl="7">
      <w:start w:val="1"/>
      <w:numFmt w:val="decimal"/>
      <w:lvlText w:val="%1.%2.%3.%4.%5.%6.%7.%8."/>
      <w:lvlJc w:val="left"/>
      <w:pPr>
        <w:tabs>
          <w:tab w:val="num" w:pos="3694"/>
        </w:tabs>
        <w:ind w:left="3694" w:hanging="1440"/>
      </w:pPr>
      <w:rPr>
        <w:rFonts w:ascii="Arial Narrow" w:hAnsi="Arial Narrow" w:cs="Arial"/>
        <w:bCs/>
        <w:sz w:val="22"/>
        <w:szCs w:val="22"/>
      </w:rPr>
    </w:lvl>
    <w:lvl w:ilvl="8">
      <w:start w:val="1"/>
      <w:numFmt w:val="decimal"/>
      <w:lvlText w:val="%1.%2.%3.%4.%5.%6.%7.%8.%9."/>
      <w:lvlJc w:val="left"/>
      <w:pPr>
        <w:tabs>
          <w:tab w:val="num" w:pos="4376"/>
        </w:tabs>
        <w:ind w:left="4376" w:hanging="1800"/>
      </w:pPr>
      <w:rPr>
        <w:rFonts w:ascii="Arial Narrow" w:hAnsi="Arial Narrow" w:cs="Arial"/>
        <w:bCs/>
        <w:sz w:val="22"/>
        <w:szCs w:val="22"/>
      </w:rPr>
    </w:lvl>
  </w:abstractNum>
  <w:abstractNum w:abstractNumId="3" w15:restartNumberingAfterBreak="0">
    <w:nsid w:val="02B20819"/>
    <w:multiLevelType w:val="multilevel"/>
    <w:tmpl w:val="B016C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B106F"/>
    <w:multiLevelType w:val="multilevel"/>
    <w:tmpl w:val="6AB050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91A39E6"/>
    <w:multiLevelType w:val="multilevel"/>
    <w:tmpl w:val="B94629E6"/>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551"/>
        </w:tabs>
        <w:ind w:left="2551" w:hanging="85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1AEE56C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996B62"/>
    <w:multiLevelType w:val="multilevel"/>
    <w:tmpl w:val="2EDE7246"/>
    <w:lvl w:ilvl="0">
      <w:start w:val="1"/>
      <w:numFmt w:val="decimal"/>
      <w:lvlText w:val="%1."/>
      <w:lvlJc w:val="left"/>
      <w:pPr>
        <w:tabs>
          <w:tab w:val="num" w:pos="567"/>
        </w:tabs>
        <w:ind w:left="567" w:hanging="567"/>
      </w:pPr>
      <w:rPr>
        <w:b/>
      </w:r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551"/>
        </w:tabs>
        <w:ind w:left="2551" w:hanging="85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4564598D"/>
    <w:multiLevelType w:val="multilevel"/>
    <w:tmpl w:val="B94629E6"/>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551"/>
        </w:tabs>
        <w:ind w:left="2551" w:hanging="85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60AE4EC8"/>
    <w:multiLevelType w:val="multilevel"/>
    <w:tmpl w:val="B94629E6"/>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551"/>
        </w:tabs>
        <w:ind w:left="2551" w:hanging="85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6BD04AF6"/>
    <w:multiLevelType w:val="multilevel"/>
    <w:tmpl w:val="EE0A9B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9"/>
  </w:num>
  <w:num w:numId="4">
    <w:abstractNumId w:val="8"/>
  </w:num>
  <w:num w:numId="5">
    <w:abstractNumId w:val="5"/>
  </w:num>
  <w:num w:numId="6">
    <w:abstractNumId w:val="0"/>
  </w:num>
  <w:num w:numId="7">
    <w:abstractNumId w:val="1"/>
  </w:num>
  <w:num w:numId="8">
    <w:abstractNumId w:val="2"/>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isplayBackgroundShape/>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C5"/>
    <w:rsid w:val="00011D39"/>
    <w:rsid w:val="00015948"/>
    <w:rsid w:val="00027FBA"/>
    <w:rsid w:val="0003105F"/>
    <w:rsid w:val="000549E4"/>
    <w:rsid w:val="000579BD"/>
    <w:rsid w:val="00060CC1"/>
    <w:rsid w:val="00065B1F"/>
    <w:rsid w:val="00077D0B"/>
    <w:rsid w:val="000B73C0"/>
    <w:rsid w:val="000C2DAE"/>
    <w:rsid w:val="000F4C52"/>
    <w:rsid w:val="001013D8"/>
    <w:rsid w:val="00104FD0"/>
    <w:rsid w:val="001153EB"/>
    <w:rsid w:val="001469C0"/>
    <w:rsid w:val="00175277"/>
    <w:rsid w:val="00190031"/>
    <w:rsid w:val="00195AD2"/>
    <w:rsid w:val="001C733E"/>
    <w:rsid w:val="001D24D4"/>
    <w:rsid w:val="00211AD8"/>
    <w:rsid w:val="002513E2"/>
    <w:rsid w:val="00253D47"/>
    <w:rsid w:val="00260BCF"/>
    <w:rsid w:val="00280D1C"/>
    <w:rsid w:val="00285F38"/>
    <w:rsid w:val="002B01C7"/>
    <w:rsid w:val="002B5B28"/>
    <w:rsid w:val="002C0773"/>
    <w:rsid w:val="002D3BB3"/>
    <w:rsid w:val="002E3D2D"/>
    <w:rsid w:val="002F1FB2"/>
    <w:rsid w:val="003011DA"/>
    <w:rsid w:val="00312EEF"/>
    <w:rsid w:val="00325303"/>
    <w:rsid w:val="00335433"/>
    <w:rsid w:val="00352A2C"/>
    <w:rsid w:val="00362815"/>
    <w:rsid w:val="00373544"/>
    <w:rsid w:val="00374EED"/>
    <w:rsid w:val="00380EE5"/>
    <w:rsid w:val="00384F3D"/>
    <w:rsid w:val="003854DD"/>
    <w:rsid w:val="0039269C"/>
    <w:rsid w:val="003A6D3A"/>
    <w:rsid w:val="003C4EE8"/>
    <w:rsid w:val="003E080D"/>
    <w:rsid w:val="003F0210"/>
    <w:rsid w:val="003F2E98"/>
    <w:rsid w:val="00421B67"/>
    <w:rsid w:val="00444DDD"/>
    <w:rsid w:val="00445C6C"/>
    <w:rsid w:val="004562F2"/>
    <w:rsid w:val="00456D65"/>
    <w:rsid w:val="00461A7F"/>
    <w:rsid w:val="004709C3"/>
    <w:rsid w:val="00485FC1"/>
    <w:rsid w:val="00493D84"/>
    <w:rsid w:val="004C34AE"/>
    <w:rsid w:val="004D14D7"/>
    <w:rsid w:val="004E70B6"/>
    <w:rsid w:val="004E7DEB"/>
    <w:rsid w:val="00516666"/>
    <w:rsid w:val="00517470"/>
    <w:rsid w:val="00535685"/>
    <w:rsid w:val="00537DBA"/>
    <w:rsid w:val="00540660"/>
    <w:rsid w:val="00590A0F"/>
    <w:rsid w:val="005A026D"/>
    <w:rsid w:val="005A4532"/>
    <w:rsid w:val="005C6025"/>
    <w:rsid w:val="005C7795"/>
    <w:rsid w:val="005D0CF1"/>
    <w:rsid w:val="005E2291"/>
    <w:rsid w:val="005E3C73"/>
    <w:rsid w:val="005E6734"/>
    <w:rsid w:val="006019B5"/>
    <w:rsid w:val="00607E2F"/>
    <w:rsid w:val="00622918"/>
    <w:rsid w:val="00636653"/>
    <w:rsid w:val="00654481"/>
    <w:rsid w:val="00654BA0"/>
    <w:rsid w:val="006609D7"/>
    <w:rsid w:val="006A0DD1"/>
    <w:rsid w:val="006B4D83"/>
    <w:rsid w:val="006B5D55"/>
    <w:rsid w:val="006F070B"/>
    <w:rsid w:val="006F7155"/>
    <w:rsid w:val="007361E3"/>
    <w:rsid w:val="00746802"/>
    <w:rsid w:val="00755CFD"/>
    <w:rsid w:val="00756D50"/>
    <w:rsid w:val="00756EF3"/>
    <w:rsid w:val="0076157A"/>
    <w:rsid w:val="00762CA9"/>
    <w:rsid w:val="00764292"/>
    <w:rsid w:val="007757A8"/>
    <w:rsid w:val="00785A73"/>
    <w:rsid w:val="00786BD9"/>
    <w:rsid w:val="007E2A5C"/>
    <w:rsid w:val="00820BF2"/>
    <w:rsid w:val="008432AF"/>
    <w:rsid w:val="00887AC1"/>
    <w:rsid w:val="008A33C5"/>
    <w:rsid w:val="008A506E"/>
    <w:rsid w:val="008A5E53"/>
    <w:rsid w:val="008B3CE0"/>
    <w:rsid w:val="008B68BE"/>
    <w:rsid w:val="008C77E4"/>
    <w:rsid w:val="008D41C8"/>
    <w:rsid w:val="008E433A"/>
    <w:rsid w:val="00906A0A"/>
    <w:rsid w:val="009336D3"/>
    <w:rsid w:val="009346B7"/>
    <w:rsid w:val="00941FA7"/>
    <w:rsid w:val="009562E2"/>
    <w:rsid w:val="0097297B"/>
    <w:rsid w:val="009E5018"/>
    <w:rsid w:val="009E6C0B"/>
    <w:rsid w:val="00A03BC7"/>
    <w:rsid w:val="00A12782"/>
    <w:rsid w:val="00A26E45"/>
    <w:rsid w:val="00A33DA2"/>
    <w:rsid w:val="00A409FC"/>
    <w:rsid w:val="00A55E65"/>
    <w:rsid w:val="00A5679C"/>
    <w:rsid w:val="00A81DC5"/>
    <w:rsid w:val="00A9294F"/>
    <w:rsid w:val="00A93F63"/>
    <w:rsid w:val="00AA0A49"/>
    <w:rsid w:val="00AC0EE6"/>
    <w:rsid w:val="00AD3E85"/>
    <w:rsid w:val="00AD6B1E"/>
    <w:rsid w:val="00AF111A"/>
    <w:rsid w:val="00AF1FC0"/>
    <w:rsid w:val="00B24748"/>
    <w:rsid w:val="00B33C26"/>
    <w:rsid w:val="00B40D72"/>
    <w:rsid w:val="00B45166"/>
    <w:rsid w:val="00B4542A"/>
    <w:rsid w:val="00B52559"/>
    <w:rsid w:val="00B71FB3"/>
    <w:rsid w:val="00BE0F63"/>
    <w:rsid w:val="00BF0686"/>
    <w:rsid w:val="00BF7B23"/>
    <w:rsid w:val="00C010F9"/>
    <w:rsid w:val="00C21CF4"/>
    <w:rsid w:val="00C37FB6"/>
    <w:rsid w:val="00C607DA"/>
    <w:rsid w:val="00C62799"/>
    <w:rsid w:val="00C728E8"/>
    <w:rsid w:val="00CB2616"/>
    <w:rsid w:val="00CD0B7A"/>
    <w:rsid w:val="00CE7634"/>
    <w:rsid w:val="00D05F30"/>
    <w:rsid w:val="00D0756B"/>
    <w:rsid w:val="00D07ABD"/>
    <w:rsid w:val="00D342F0"/>
    <w:rsid w:val="00D43D4B"/>
    <w:rsid w:val="00D56D4C"/>
    <w:rsid w:val="00DC021C"/>
    <w:rsid w:val="00E16FFA"/>
    <w:rsid w:val="00E17C8D"/>
    <w:rsid w:val="00E17EE9"/>
    <w:rsid w:val="00E81D2A"/>
    <w:rsid w:val="00E95C6C"/>
    <w:rsid w:val="00EA6E28"/>
    <w:rsid w:val="00EB6DB6"/>
    <w:rsid w:val="00ED08AB"/>
    <w:rsid w:val="00EF4F75"/>
    <w:rsid w:val="00F00561"/>
    <w:rsid w:val="00F05EA4"/>
    <w:rsid w:val="00F12F9E"/>
    <w:rsid w:val="00F51691"/>
    <w:rsid w:val="00F62342"/>
    <w:rsid w:val="00F85F9F"/>
    <w:rsid w:val="00FA19AD"/>
    <w:rsid w:val="00FC22B3"/>
    <w:rsid w:val="00FD113E"/>
    <w:rsid w:val="00FD27B4"/>
    <w:rsid w:val="00FE007E"/>
    <w:rsid w:val="00FF0511"/>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5FB33"/>
  <w15:docId w15:val="{D7293D33-8FE9-6A40-ACD9-309CAE04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DejaVu Sans" w:hAnsi="Garamond" w:cs="Tahoma"/>
        <w:szCs w:val="24"/>
        <w:lang w:val="lv-LV"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imes New Roman" w:cs="Times New Roman"/>
    </w:rPr>
  </w:style>
  <w:style w:type="paragraph" w:styleId="Heading4">
    <w:name w:val="heading 4"/>
    <w:basedOn w:val="Normal"/>
    <w:next w:val="Normal"/>
    <w:uiPriority w:val="9"/>
    <w:semiHidden/>
    <w:unhideWhenUsed/>
    <w:qFormat/>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eastAsia="DejaVu Sans" w:cs="Tahoma"/>
      <w:sz w:val="24"/>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customStyle="1" w:styleId="BApplShortQuestion">
    <w:name w:val="B Appl Short Question"/>
    <w:basedOn w:val="Normal"/>
    <w:qFormat/>
    <w:pPr>
      <w:spacing w:after="60"/>
    </w:pPr>
    <w:rPr>
      <w:rFonts w:ascii="Lucida Sans Unicode" w:hAnsi="Lucida Sans Unicode"/>
      <w:szCs w:val="20"/>
      <w:lang w:val="fr-FR"/>
    </w:rPr>
  </w:style>
  <w:style w:type="paragraph" w:customStyle="1" w:styleId="BApplNOCQuestion">
    <w:name w:val="B Appl NOC Question"/>
    <w:basedOn w:val="Normal"/>
    <w:qFormat/>
    <w:pPr>
      <w:spacing w:before="120" w:after="120"/>
    </w:pPr>
    <w:rPr>
      <w:rFonts w:ascii="Lucida Sans Unicode" w:hAnsi="Lucida Sans Unicode"/>
      <w:szCs w:val="20"/>
      <w:lang w:val="fr-FR"/>
    </w:rPr>
  </w:style>
  <w:style w:type="paragraph" w:customStyle="1" w:styleId="BApplNOCAnswer">
    <w:name w:val="B Appl NOC Answer"/>
    <w:basedOn w:val="Heading4"/>
    <w:qFormat/>
    <w:pPr>
      <w:numPr>
        <w:ilvl w:val="0"/>
        <w:numId w:val="0"/>
      </w:numPr>
      <w:spacing w:before="180" w:after="120"/>
    </w:pPr>
    <w:rPr>
      <w:rFonts w:ascii="Book Antiqua" w:hAnsi="Book Antiqua"/>
      <w:b w:val="0"/>
      <w:bCs w:val="0"/>
      <w:szCs w:val="20"/>
      <w:lang w:val="fr-FR"/>
    </w:rPr>
  </w:style>
  <w:style w:type="paragraph" w:customStyle="1" w:styleId="BApplAnswer">
    <w:name w:val="B Appl Answer"/>
    <w:basedOn w:val="BApplShortQuestion"/>
    <w:qFormat/>
    <w:pPr>
      <w:spacing w:before="60" w:after="0"/>
    </w:pPr>
    <w:rPr>
      <w:rFonts w:ascii="Book Antiqua" w:hAnsi="Book Antiqua"/>
    </w:rPr>
  </w:style>
  <w:style w:type="paragraph" w:customStyle="1" w:styleId="BApplBodyText">
    <w:name w:val="B Appl Body Text"/>
    <w:basedOn w:val="Normal"/>
    <w:qFormat/>
    <w:pPr>
      <w:spacing w:after="120"/>
      <w:jc w:val="both"/>
    </w:pPr>
    <w:rPr>
      <w:rFonts w:ascii="Book Antiqua" w:eastAsia="Arial" w:hAnsi="Book Antiqua"/>
      <w:sz w:val="22"/>
      <w:szCs w:val="20"/>
      <w:lang w:val="fr-FR"/>
    </w:rPr>
  </w:style>
  <w:style w:type="paragraph" w:customStyle="1" w:styleId="BApplSectionHeading">
    <w:name w:val="B Appl Section Heading"/>
    <w:basedOn w:val="Normal"/>
    <w:qFormat/>
    <w:pPr>
      <w:keepNext/>
      <w:pBdr>
        <w:bottom w:val="single" w:sz="4" w:space="1" w:color="000000"/>
      </w:pBdr>
      <w:spacing w:before="120" w:after="60"/>
    </w:pPr>
    <w:rPr>
      <w:rFonts w:ascii="Lucida Sans Unicode" w:eastAsia="Arial" w:hAnsi="Lucida Sans Unicode"/>
      <w:sz w:val="32"/>
      <w:szCs w:val="20"/>
      <w:lang w:val="fr-FR"/>
    </w:rPr>
  </w:style>
  <w:style w:type="paragraph" w:customStyle="1" w:styleId="BApplMultipleChoiceQuest">
    <w:name w:val="B Appl Multiple Choice Quest"/>
    <w:basedOn w:val="BApplShortQuestion"/>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numbering" w:customStyle="1" w:styleId="WW8Num1">
    <w:name w:val="WW8Num1"/>
    <w:qFormat/>
  </w:style>
  <w:style w:type="paragraph" w:styleId="ListParagraph">
    <w:name w:val="List Paragraph"/>
    <w:basedOn w:val="Normal"/>
    <w:uiPriority w:val="34"/>
    <w:qFormat/>
    <w:rsid w:val="006F070B"/>
    <w:pPr>
      <w:ind w:left="720"/>
      <w:contextualSpacing/>
    </w:pPr>
  </w:style>
  <w:style w:type="paragraph" w:customStyle="1" w:styleId="western">
    <w:name w:val="western"/>
    <w:basedOn w:val="Normal"/>
    <w:rsid w:val="00B33C26"/>
    <w:pPr>
      <w:suppressAutoHyphens w:val="0"/>
      <w:spacing w:before="100" w:beforeAutospacing="1" w:after="119"/>
    </w:pPr>
    <w:rPr>
      <w:color w:val="000000"/>
      <w:sz w:val="28"/>
      <w:szCs w:val="28"/>
    </w:rPr>
  </w:style>
  <w:style w:type="table" w:styleId="TableGrid">
    <w:name w:val="Table Grid"/>
    <w:basedOn w:val="TableNormal"/>
    <w:uiPriority w:val="39"/>
    <w:rsid w:val="00AF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026D"/>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95878">
      <w:bodyDiv w:val="1"/>
      <w:marLeft w:val="0"/>
      <w:marRight w:val="0"/>
      <w:marTop w:val="0"/>
      <w:marBottom w:val="0"/>
      <w:divBdr>
        <w:top w:val="none" w:sz="0" w:space="0" w:color="auto"/>
        <w:left w:val="none" w:sz="0" w:space="0" w:color="auto"/>
        <w:bottom w:val="none" w:sz="0" w:space="0" w:color="auto"/>
        <w:right w:val="none" w:sz="0" w:space="0" w:color="auto"/>
      </w:divBdr>
    </w:div>
    <w:div w:id="751703623">
      <w:bodyDiv w:val="1"/>
      <w:marLeft w:val="0"/>
      <w:marRight w:val="0"/>
      <w:marTop w:val="0"/>
      <w:marBottom w:val="0"/>
      <w:divBdr>
        <w:top w:val="none" w:sz="0" w:space="0" w:color="auto"/>
        <w:left w:val="none" w:sz="0" w:space="0" w:color="auto"/>
        <w:bottom w:val="none" w:sz="0" w:space="0" w:color="auto"/>
        <w:right w:val="none" w:sz="0" w:space="0" w:color="auto"/>
      </w:divBdr>
    </w:div>
    <w:div w:id="1123694926">
      <w:bodyDiv w:val="1"/>
      <w:marLeft w:val="0"/>
      <w:marRight w:val="0"/>
      <w:marTop w:val="0"/>
      <w:marBottom w:val="0"/>
      <w:divBdr>
        <w:top w:val="none" w:sz="0" w:space="0" w:color="auto"/>
        <w:left w:val="none" w:sz="0" w:space="0" w:color="auto"/>
        <w:bottom w:val="none" w:sz="0" w:space="0" w:color="auto"/>
        <w:right w:val="none" w:sz="0" w:space="0" w:color="auto"/>
      </w:divBdr>
    </w:div>
    <w:div w:id="1367608866">
      <w:bodyDiv w:val="1"/>
      <w:marLeft w:val="0"/>
      <w:marRight w:val="0"/>
      <w:marTop w:val="0"/>
      <w:marBottom w:val="0"/>
      <w:divBdr>
        <w:top w:val="none" w:sz="0" w:space="0" w:color="auto"/>
        <w:left w:val="none" w:sz="0" w:space="0" w:color="auto"/>
        <w:bottom w:val="none" w:sz="0" w:space="0" w:color="auto"/>
        <w:right w:val="none" w:sz="0" w:space="0" w:color="auto"/>
      </w:divBdr>
    </w:div>
    <w:div w:id="1446190176">
      <w:bodyDiv w:val="1"/>
      <w:marLeft w:val="0"/>
      <w:marRight w:val="0"/>
      <w:marTop w:val="0"/>
      <w:marBottom w:val="0"/>
      <w:divBdr>
        <w:top w:val="none" w:sz="0" w:space="0" w:color="auto"/>
        <w:left w:val="none" w:sz="0" w:space="0" w:color="auto"/>
        <w:bottom w:val="none" w:sz="0" w:space="0" w:color="auto"/>
        <w:right w:val="none" w:sz="0" w:space="0" w:color="auto"/>
      </w:divBdr>
    </w:div>
    <w:div w:id="1599674896">
      <w:bodyDiv w:val="1"/>
      <w:marLeft w:val="0"/>
      <w:marRight w:val="0"/>
      <w:marTop w:val="0"/>
      <w:marBottom w:val="0"/>
      <w:divBdr>
        <w:top w:val="none" w:sz="0" w:space="0" w:color="auto"/>
        <w:left w:val="none" w:sz="0" w:space="0" w:color="auto"/>
        <w:bottom w:val="none" w:sz="0" w:space="0" w:color="auto"/>
        <w:right w:val="none" w:sz="0" w:space="0" w:color="auto"/>
      </w:divBdr>
      <w:divsChild>
        <w:div w:id="1551185092">
          <w:marLeft w:val="0"/>
          <w:marRight w:val="0"/>
          <w:marTop w:val="0"/>
          <w:marBottom w:val="0"/>
          <w:divBdr>
            <w:top w:val="none" w:sz="0" w:space="0" w:color="auto"/>
            <w:left w:val="none" w:sz="0" w:space="0" w:color="auto"/>
            <w:bottom w:val="none" w:sz="0" w:space="0" w:color="auto"/>
            <w:right w:val="none" w:sz="0" w:space="0" w:color="auto"/>
          </w:divBdr>
          <w:divsChild>
            <w:div w:id="627013980">
              <w:marLeft w:val="0"/>
              <w:marRight w:val="0"/>
              <w:marTop w:val="0"/>
              <w:marBottom w:val="0"/>
              <w:divBdr>
                <w:top w:val="none" w:sz="0" w:space="0" w:color="auto"/>
                <w:left w:val="none" w:sz="0" w:space="0" w:color="auto"/>
                <w:bottom w:val="none" w:sz="0" w:space="0" w:color="auto"/>
                <w:right w:val="none" w:sz="0" w:space="0" w:color="auto"/>
              </w:divBdr>
              <w:divsChild>
                <w:div w:id="17944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2372">
      <w:bodyDiv w:val="1"/>
      <w:marLeft w:val="0"/>
      <w:marRight w:val="0"/>
      <w:marTop w:val="0"/>
      <w:marBottom w:val="0"/>
      <w:divBdr>
        <w:top w:val="none" w:sz="0" w:space="0" w:color="auto"/>
        <w:left w:val="none" w:sz="0" w:space="0" w:color="auto"/>
        <w:bottom w:val="none" w:sz="0" w:space="0" w:color="auto"/>
        <w:right w:val="none" w:sz="0" w:space="0" w:color="auto"/>
      </w:divBdr>
    </w:div>
    <w:div w:id="1614944203">
      <w:bodyDiv w:val="1"/>
      <w:marLeft w:val="0"/>
      <w:marRight w:val="0"/>
      <w:marTop w:val="0"/>
      <w:marBottom w:val="0"/>
      <w:divBdr>
        <w:top w:val="none" w:sz="0" w:space="0" w:color="auto"/>
        <w:left w:val="none" w:sz="0" w:space="0" w:color="auto"/>
        <w:bottom w:val="none" w:sz="0" w:space="0" w:color="auto"/>
        <w:right w:val="none" w:sz="0" w:space="0" w:color="auto"/>
      </w:divBdr>
    </w:div>
    <w:div w:id="1730878031">
      <w:bodyDiv w:val="1"/>
      <w:marLeft w:val="0"/>
      <w:marRight w:val="0"/>
      <w:marTop w:val="0"/>
      <w:marBottom w:val="0"/>
      <w:divBdr>
        <w:top w:val="none" w:sz="0" w:space="0" w:color="auto"/>
        <w:left w:val="none" w:sz="0" w:space="0" w:color="auto"/>
        <w:bottom w:val="none" w:sz="0" w:space="0" w:color="auto"/>
        <w:right w:val="none" w:sz="0" w:space="0" w:color="auto"/>
      </w:divBdr>
    </w:div>
    <w:div w:id="1930000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8441A-6408-CF49-9ED8-1B8E07F7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4093</Words>
  <Characters>23331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SOK OLIMPISKĀS SOLIDARITĀTES PROGRAMMA</vt:lpstr>
    </vt:vector>
  </TitlesOfParts>
  <Company/>
  <LinksUpToDate>false</LinksUpToDate>
  <CharactersWithSpaces>27370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SOK OLIMPISKĀS SOLIDARITĀTES PROGRAMMA</dc:title>
  <dc:subject/>
  <dc:creator>User</dc:creator>
  <dc:description/>
  <cp:lastModifiedBy>Raitis Keselis</cp:lastModifiedBy>
  <cp:revision>4</cp:revision>
  <cp:lastPrinted>2018-12-12T07:34:00Z</cp:lastPrinted>
  <dcterms:created xsi:type="dcterms:W3CDTF">2021-01-18T19:29:00Z</dcterms:created>
  <dcterms:modified xsi:type="dcterms:W3CDTF">2021-02-17T12:48:00Z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